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9060"/>
      </w:tblGrid>
      <w:tr w:rsidR="00317517" w:rsidRPr="009939DA" w14:paraId="13533BC0" w14:textId="77777777" w:rsidTr="00FF3F22">
        <w:trPr>
          <w:trHeight w:val="1661"/>
          <w:jc w:val="center"/>
        </w:trPr>
        <w:tc>
          <w:tcPr>
            <w:tcW w:w="7920" w:type="dxa"/>
          </w:tcPr>
          <w:p w14:paraId="54F3A086" w14:textId="711749A2" w:rsidR="00FF1FA1" w:rsidRDefault="00E73C95" w:rsidP="00FF3F22">
            <w:pPr>
              <w:spacing w:after="0" w:line="240" w:lineRule="auto"/>
              <w:ind w:left="-10" w:firstLine="10"/>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 xml:space="preserve">SỞ NÔNG NGHIỆP VÀ MÔI TRƯỜNG </w:t>
            </w:r>
          </w:p>
          <w:p w14:paraId="0831E5FE" w14:textId="2570BC05" w:rsidR="00317517" w:rsidRPr="005A7E67" w:rsidRDefault="00FF1FA1" w:rsidP="00B6077F">
            <w:pPr>
              <w:spacing w:after="0" w:line="240" w:lineRule="auto"/>
              <w:jc w:val="center"/>
              <w:rPr>
                <w:rFonts w:ascii="Times New Roman" w:hAnsi="Times New Roman"/>
                <w:color w:val="000000" w:themeColor="text1"/>
                <w:sz w:val="26"/>
                <w:szCs w:val="26"/>
              </w:rPr>
            </w:pPr>
            <w:r>
              <w:rPr>
                <w:rFonts w:ascii="Times New Roman" w:hAnsi="Times New Roman"/>
                <w:b/>
                <w:bCs/>
                <w:noProof/>
                <w:color w:val="000000" w:themeColor="text1"/>
                <w:sz w:val="26"/>
              </w:rPr>
              <mc:AlternateContent>
                <mc:Choice Requires="wps">
                  <w:drawing>
                    <wp:anchor distT="0" distB="0" distL="114300" distR="114300" simplePos="0" relativeHeight="251673088" behindDoc="0" locked="0" layoutInCell="1" allowOverlap="1" wp14:anchorId="67F89CD6" wp14:editId="61242E01">
                      <wp:simplePos x="0" y="0"/>
                      <wp:positionH relativeFrom="column">
                        <wp:posOffset>2084070</wp:posOffset>
                      </wp:positionH>
                      <wp:positionV relativeFrom="paragraph">
                        <wp:posOffset>252095</wp:posOffset>
                      </wp:positionV>
                      <wp:extent cx="561975" cy="0"/>
                      <wp:effectExtent l="13335" t="8890" r="5715" b="10160"/>
                      <wp:wrapNone/>
                      <wp:docPr id="158362739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0B19A" id="_x0000_t32" coordsize="21600,21600" o:spt="32" o:oned="t" path="m,l21600,21600e" filled="f">
                      <v:path arrowok="t" fillok="f" o:connecttype="none"/>
                      <o:lock v:ext="edit" shapetype="t"/>
                    </v:shapetype>
                    <v:shape id="AutoShape 26" o:spid="_x0000_s1026" type="#_x0000_t32" style="position:absolute;margin-left:164.1pt;margin-top:19.85pt;width:44.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"/>
                  </w:pict>
                </mc:Fallback>
              </mc:AlternateContent>
            </w:r>
            <w:r w:rsidR="00E73C95">
              <w:rPr>
                <w:rFonts w:ascii="Times New Roman" w:hAnsi="Times New Roman"/>
                <w:b/>
                <w:bCs/>
                <w:color w:val="000000" w:themeColor="text1"/>
                <w:sz w:val="26"/>
                <w:szCs w:val="26"/>
              </w:rPr>
              <w:t>TỈNH KHÁNH HÒA</w:t>
            </w:r>
            <w:r w:rsidR="00317517" w:rsidRPr="005A7E67">
              <w:rPr>
                <w:rFonts w:ascii="Times New Roman" w:hAnsi="Times New Roman"/>
                <w:b/>
                <w:bCs/>
                <w:color w:val="000000" w:themeColor="text1"/>
                <w:sz w:val="26"/>
                <w:szCs w:val="26"/>
              </w:rPr>
              <w:t xml:space="preserve"> </w:t>
            </w:r>
            <w:r w:rsidR="00317517" w:rsidRPr="005A7E67">
              <w:rPr>
                <w:rFonts w:ascii="Times New Roman" w:hAnsi="Times New Roman"/>
                <w:b/>
                <w:bCs/>
                <w:color w:val="000000" w:themeColor="text1"/>
                <w:sz w:val="26"/>
                <w:szCs w:val="26"/>
              </w:rPr>
              <w:br/>
            </w:r>
          </w:p>
          <w:p w14:paraId="7D5100CF" w14:textId="570B8F4A" w:rsidR="00317517" w:rsidRPr="005A7E67" w:rsidRDefault="00317517" w:rsidP="00B6077F">
            <w:pPr>
              <w:spacing w:after="0" w:line="240" w:lineRule="auto"/>
              <w:jc w:val="center"/>
              <w:rPr>
                <w:rFonts w:ascii="Times New Roman" w:hAnsi="Times New Roman"/>
                <w:b/>
                <w:color w:val="000000" w:themeColor="text1"/>
                <w:sz w:val="28"/>
                <w:szCs w:val="26"/>
                <w:lang w:val="nl-NL"/>
              </w:rPr>
            </w:pPr>
          </w:p>
        </w:tc>
        <w:tc>
          <w:tcPr>
            <w:tcW w:w="9060" w:type="dxa"/>
          </w:tcPr>
          <w:p w14:paraId="2799069A" w14:textId="77777777" w:rsidR="00317517" w:rsidRPr="00D57CBF" w:rsidRDefault="00317517" w:rsidP="00B6077F">
            <w:pPr>
              <w:pStyle w:val="NormalWeb"/>
              <w:spacing w:before="0" w:beforeAutospacing="0" w:after="0" w:afterAutospacing="0"/>
              <w:jc w:val="center"/>
              <w:rPr>
                <w:rFonts w:ascii="Times New Roman" w:hAnsi="Times New Roman"/>
                <w:b/>
                <w:bCs/>
                <w:color w:val="000000" w:themeColor="text1"/>
                <w:sz w:val="28"/>
                <w:szCs w:val="28"/>
                <w:lang w:val="nl-NL"/>
              </w:rPr>
            </w:pPr>
            <w:r w:rsidRPr="00D57CBF">
              <w:rPr>
                <w:rFonts w:ascii="Times New Roman" w:hAnsi="Times New Roman"/>
                <w:b/>
                <w:bCs/>
                <w:color w:val="000000" w:themeColor="text1"/>
                <w:sz w:val="26"/>
                <w:lang w:val="nl-NL"/>
              </w:rPr>
              <w:t>CỘNG HÒA XÃ HỘI CHỦ NGHĨA VIỆT NAM</w:t>
            </w:r>
            <w:r w:rsidRPr="00D57CBF">
              <w:rPr>
                <w:rFonts w:ascii="Times New Roman" w:hAnsi="Times New Roman"/>
                <w:b/>
                <w:bCs/>
                <w:color w:val="000000" w:themeColor="text1"/>
                <w:lang w:val="nl-NL"/>
              </w:rPr>
              <w:br/>
            </w:r>
            <w:r w:rsidRPr="00D57CBF">
              <w:rPr>
                <w:rFonts w:ascii="Times New Roman" w:hAnsi="Times New Roman"/>
                <w:b/>
                <w:bCs/>
                <w:color w:val="000000" w:themeColor="text1"/>
                <w:sz w:val="28"/>
                <w:szCs w:val="28"/>
                <w:lang w:val="nl-NL"/>
              </w:rPr>
              <w:t>Độc lập - Tự do - Hạnh phúc</w:t>
            </w:r>
          </w:p>
          <w:p w14:paraId="349F1019" w14:textId="292586CD" w:rsidR="00317517" w:rsidRPr="00D57CBF" w:rsidRDefault="00A37DD9" w:rsidP="00B6077F">
            <w:pPr>
              <w:spacing w:after="0" w:line="240" w:lineRule="auto"/>
              <w:jc w:val="center"/>
              <w:rPr>
                <w:rFonts w:ascii="Times New Roman" w:hAnsi="Times New Roman"/>
                <w:i/>
                <w:iCs/>
                <w:color w:val="000000" w:themeColor="text1"/>
                <w:sz w:val="28"/>
                <w:szCs w:val="28"/>
                <w:lang w:val="nl-NL"/>
              </w:rPr>
            </w:pPr>
            <w:r>
              <w:rPr>
                <w:rFonts w:ascii="Times New Roman" w:hAnsi="Times New Roman"/>
                <w:noProof/>
                <w:color w:val="000000" w:themeColor="text1"/>
                <w:sz w:val="26"/>
                <w:szCs w:val="26"/>
              </w:rPr>
              <mc:AlternateContent>
                <mc:Choice Requires="wps">
                  <w:drawing>
                    <wp:anchor distT="0" distB="0" distL="114300" distR="114300" simplePos="0" relativeHeight="251672064" behindDoc="0" locked="0" layoutInCell="1" allowOverlap="1" wp14:anchorId="47A5B8B3" wp14:editId="18D1D50F">
                      <wp:simplePos x="0" y="0"/>
                      <wp:positionH relativeFrom="column">
                        <wp:posOffset>1796415</wp:posOffset>
                      </wp:positionH>
                      <wp:positionV relativeFrom="paragraph">
                        <wp:posOffset>46355</wp:posOffset>
                      </wp:positionV>
                      <wp:extent cx="2107565" cy="635"/>
                      <wp:effectExtent l="8255" t="12700" r="8255" b="5715"/>
                      <wp:wrapNone/>
                      <wp:docPr id="177398559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E70A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141.45pt;margin-top:3.65pt;width:165.9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" adj="10797"/>
                  </w:pict>
                </mc:Fallback>
              </mc:AlternateContent>
            </w:r>
          </w:p>
          <w:p w14:paraId="553953DE" w14:textId="466E4FB6" w:rsidR="00317517" w:rsidRPr="005A7E67" w:rsidRDefault="00E73C95" w:rsidP="0038764F">
            <w:pPr>
              <w:spacing w:after="0" w:line="240" w:lineRule="auto"/>
              <w:jc w:val="center"/>
              <w:rPr>
                <w:rFonts w:ascii="Times New Roman" w:hAnsi="Times New Roman"/>
                <w:b/>
                <w:color w:val="000000" w:themeColor="text1"/>
                <w:sz w:val="28"/>
                <w:szCs w:val="26"/>
                <w:lang w:val="nl-NL"/>
              </w:rPr>
            </w:pPr>
            <w:r w:rsidRPr="00D57CBF">
              <w:rPr>
                <w:rFonts w:ascii="Times New Roman" w:hAnsi="Times New Roman"/>
                <w:i/>
                <w:iCs/>
                <w:color w:val="000000" w:themeColor="text1"/>
                <w:sz w:val="28"/>
                <w:szCs w:val="28"/>
                <w:lang w:val="nl-NL"/>
              </w:rPr>
              <w:t>Khánh Hòa</w:t>
            </w:r>
            <w:r w:rsidR="00317517" w:rsidRPr="00D57CBF">
              <w:rPr>
                <w:rFonts w:ascii="Times New Roman" w:hAnsi="Times New Roman"/>
                <w:i/>
                <w:iCs/>
                <w:color w:val="000000" w:themeColor="text1"/>
                <w:sz w:val="28"/>
                <w:szCs w:val="28"/>
                <w:lang w:val="nl-NL"/>
              </w:rPr>
              <w:t xml:space="preserve">, ngày </w:t>
            </w:r>
            <w:r w:rsidR="00317517">
              <w:rPr>
                <w:rFonts w:ascii="Times New Roman" w:hAnsi="Times New Roman"/>
                <w:i/>
                <w:iCs/>
                <w:color w:val="000000" w:themeColor="text1"/>
                <w:sz w:val="28"/>
                <w:szCs w:val="28"/>
                <w:lang w:val="vi-VN"/>
              </w:rPr>
              <w:t xml:space="preserve">     </w:t>
            </w:r>
            <w:r w:rsidR="00317517" w:rsidRPr="00D57CBF">
              <w:rPr>
                <w:rFonts w:ascii="Times New Roman" w:hAnsi="Times New Roman"/>
                <w:i/>
                <w:iCs/>
                <w:color w:val="000000" w:themeColor="text1"/>
                <w:sz w:val="28"/>
                <w:szCs w:val="28"/>
                <w:lang w:val="nl-NL"/>
              </w:rPr>
              <w:t xml:space="preserve"> tháng</w:t>
            </w:r>
            <w:r w:rsidR="0038764F">
              <w:rPr>
                <w:rFonts w:ascii="Times New Roman" w:hAnsi="Times New Roman"/>
                <w:i/>
                <w:iCs/>
                <w:color w:val="000000" w:themeColor="text1"/>
                <w:sz w:val="28"/>
                <w:szCs w:val="28"/>
                <w:lang w:val="nl-NL"/>
              </w:rPr>
              <w:t xml:space="preserve"> </w:t>
            </w:r>
            <w:r w:rsidR="00385EF7">
              <w:rPr>
                <w:rFonts w:ascii="Times New Roman" w:hAnsi="Times New Roman"/>
                <w:i/>
                <w:iCs/>
                <w:color w:val="000000" w:themeColor="text1"/>
                <w:sz w:val="28"/>
                <w:szCs w:val="28"/>
                <w:lang w:val="nl-NL"/>
              </w:rPr>
              <w:t>6</w:t>
            </w:r>
            <w:r w:rsidR="0038764F">
              <w:rPr>
                <w:rFonts w:ascii="Times New Roman" w:hAnsi="Times New Roman"/>
                <w:i/>
                <w:iCs/>
                <w:color w:val="000000" w:themeColor="text1"/>
                <w:sz w:val="28"/>
                <w:szCs w:val="28"/>
                <w:lang w:val="nl-NL"/>
              </w:rPr>
              <w:t xml:space="preserve"> </w:t>
            </w:r>
            <w:r w:rsidR="00317517" w:rsidRPr="00D57CBF">
              <w:rPr>
                <w:rFonts w:ascii="Times New Roman" w:hAnsi="Times New Roman"/>
                <w:i/>
                <w:iCs/>
                <w:color w:val="000000" w:themeColor="text1"/>
                <w:sz w:val="28"/>
                <w:szCs w:val="28"/>
                <w:lang w:val="nl-NL"/>
              </w:rPr>
              <w:t>năm 202</w:t>
            </w:r>
            <w:r w:rsidR="00D6748E">
              <w:rPr>
                <w:rFonts w:ascii="Times New Roman" w:hAnsi="Times New Roman"/>
                <w:i/>
                <w:iCs/>
                <w:color w:val="000000" w:themeColor="text1"/>
                <w:sz w:val="28"/>
                <w:szCs w:val="28"/>
                <w:lang w:val="nl-NL"/>
              </w:rPr>
              <w:t>6</w:t>
            </w:r>
          </w:p>
        </w:tc>
      </w:tr>
    </w:tbl>
    <w:p w14:paraId="216F75A5" w14:textId="4C440808" w:rsidR="00E22831" w:rsidRDefault="00564C21" w:rsidP="00AD419A">
      <w:pPr>
        <w:spacing w:before="120" w:after="120" w:line="240" w:lineRule="auto"/>
        <w:jc w:val="center"/>
        <w:rPr>
          <w:rFonts w:ascii="Times New Roman" w:hAnsi="Times New Roman"/>
          <w:b/>
          <w:bCs/>
          <w:spacing w:val="-6"/>
          <w:sz w:val="28"/>
          <w:szCs w:val="28"/>
        </w:rPr>
      </w:pPr>
      <w:r w:rsidRPr="00AD419A">
        <w:rPr>
          <w:rFonts w:ascii="Times New Roman" w:hAnsi="Times New Roman"/>
          <w:b/>
          <w:bCs/>
          <w:color w:val="000000" w:themeColor="text1"/>
          <w:sz w:val="28"/>
          <w:szCs w:val="28"/>
          <w:lang w:val="nl-NL"/>
        </w:rPr>
        <w:t xml:space="preserve">BẢN SO SÁNH, THUYẾT MINH DỰ THẢO QUYẾT ĐỊNH </w:t>
      </w:r>
      <w:r w:rsidRPr="00AD419A">
        <w:rPr>
          <w:rStyle w:val="fontstyle01"/>
          <w:rFonts w:ascii="Times New Roman" w:hAnsi="Times New Roman"/>
          <w:b/>
          <w:bCs/>
          <w:color w:val="auto"/>
          <w:sz w:val="28"/>
          <w:szCs w:val="28"/>
        </w:rPr>
        <w:t>Q</w:t>
      </w:r>
      <w:r w:rsidRPr="00AD419A">
        <w:rPr>
          <w:rFonts w:ascii="Times New Roman" w:hAnsi="Times New Roman"/>
          <w:b/>
          <w:bCs/>
          <w:spacing w:val="-6"/>
          <w:sz w:val="28"/>
          <w:szCs w:val="28"/>
        </w:rPr>
        <w:t>UY ĐỊNH VỀ QUẢN LÝ HOẠT ĐỘNG KHOÁNG SẢN TRÊN ĐỊA BÀN TỈNH KHÁNH HÒA</w:t>
      </w:r>
    </w:p>
    <w:tbl>
      <w:tblPr>
        <w:tblStyle w:val="TableGrid"/>
        <w:tblW w:w="15026" w:type="dxa"/>
        <w:tblInd w:w="-289" w:type="dxa"/>
        <w:tblLook w:val="04A0" w:firstRow="1" w:lastRow="0" w:firstColumn="1" w:lastColumn="0" w:noHBand="0" w:noVBand="1"/>
      </w:tblPr>
      <w:tblGrid>
        <w:gridCol w:w="2113"/>
        <w:gridCol w:w="2242"/>
        <w:gridCol w:w="2101"/>
        <w:gridCol w:w="2333"/>
        <w:gridCol w:w="2758"/>
        <w:gridCol w:w="3479"/>
      </w:tblGrid>
      <w:tr w:rsidR="00725BC9" w:rsidRPr="00310730" w14:paraId="6BD99DDE" w14:textId="201B5C08" w:rsidTr="00BE7B79">
        <w:trPr>
          <w:tblHeader/>
        </w:trPr>
        <w:tc>
          <w:tcPr>
            <w:tcW w:w="8789" w:type="dxa"/>
            <w:gridSpan w:val="4"/>
          </w:tcPr>
          <w:p w14:paraId="172B1BE3" w14:textId="6F53B31B"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nl-NL"/>
              </w:rPr>
              <w:t>Quy định đang hiện hành</w:t>
            </w:r>
          </w:p>
        </w:tc>
        <w:tc>
          <w:tcPr>
            <w:tcW w:w="2758" w:type="dxa"/>
            <w:vMerge w:val="restart"/>
            <w:vAlign w:val="center"/>
          </w:tcPr>
          <w:p w14:paraId="3BA918B5" w14:textId="4E4B505A"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color w:val="000000" w:themeColor="text1"/>
                <w:sz w:val="26"/>
                <w:szCs w:val="26"/>
                <w:lang w:val="nl-NL"/>
              </w:rPr>
              <w:t xml:space="preserve">Dự thảo Quyết định </w:t>
            </w:r>
            <w:r w:rsidRPr="00310730">
              <w:rPr>
                <w:rStyle w:val="fontstyle01"/>
                <w:rFonts w:ascii="Times New Roman" w:hAnsi="Times New Roman"/>
                <w:b/>
                <w:bCs/>
                <w:color w:val="auto"/>
                <w:sz w:val="26"/>
                <w:szCs w:val="26"/>
              </w:rPr>
              <w:t>q</w:t>
            </w:r>
            <w:r w:rsidRPr="00310730">
              <w:rPr>
                <w:rFonts w:ascii="Times New Roman" w:hAnsi="Times New Roman"/>
                <w:b/>
                <w:bCs/>
                <w:spacing w:val="-6"/>
                <w:sz w:val="26"/>
                <w:szCs w:val="26"/>
              </w:rPr>
              <w:t>uy định về quản lý hoạt động khoáng sản trên địa bàn tỉnh Khánh Hòa</w:t>
            </w:r>
          </w:p>
        </w:tc>
        <w:tc>
          <w:tcPr>
            <w:tcW w:w="3479" w:type="dxa"/>
            <w:vMerge w:val="restart"/>
            <w:vAlign w:val="center"/>
          </w:tcPr>
          <w:p w14:paraId="54A66484" w14:textId="75366A28"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color w:val="000000" w:themeColor="text1"/>
                <w:sz w:val="26"/>
                <w:szCs w:val="26"/>
                <w:lang w:val="nl-NL"/>
              </w:rPr>
              <w:t>Thuyết minh</w:t>
            </w:r>
          </w:p>
        </w:tc>
      </w:tr>
      <w:tr w:rsidR="00725BC9" w:rsidRPr="00310730" w14:paraId="2E0A9E43" w14:textId="77777777" w:rsidTr="00BE7B79">
        <w:trPr>
          <w:tblHeader/>
        </w:trPr>
        <w:tc>
          <w:tcPr>
            <w:tcW w:w="4355" w:type="dxa"/>
            <w:gridSpan w:val="2"/>
          </w:tcPr>
          <w:p w14:paraId="0FD40646" w14:textId="7208BF50" w:rsidR="00725BC9" w:rsidRPr="00310730" w:rsidRDefault="00725BC9" w:rsidP="00325F3F">
            <w:pPr>
              <w:spacing w:before="60" w:after="60" w:line="240" w:lineRule="auto"/>
              <w:jc w:val="center"/>
              <w:rPr>
                <w:rFonts w:ascii="Times New Roman" w:hAnsi="Times New Roman"/>
                <w:b/>
                <w:sz w:val="26"/>
                <w:szCs w:val="26"/>
              </w:rPr>
            </w:pPr>
            <w:r w:rsidRPr="00310730">
              <w:rPr>
                <w:rFonts w:ascii="Times New Roman" w:hAnsi="Times New Roman"/>
                <w:b/>
                <w:sz w:val="26"/>
                <w:szCs w:val="26"/>
              </w:rPr>
              <w:t>Tỉnh Khánh Hòa</w:t>
            </w:r>
          </w:p>
        </w:tc>
        <w:tc>
          <w:tcPr>
            <w:tcW w:w="4434" w:type="dxa"/>
            <w:gridSpan w:val="2"/>
          </w:tcPr>
          <w:p w14:paraId="540167D2" w14:textId="54A04FDB"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nl-NL"/>
              </w:rPr>
              <w:t>Tỉnh Ninh Thuận (trước sáp nhập)</w:t>
            </w:r>
          </w:p>
        </w:tc>
        <w:tc>
          <w:tcPr>
            <w:tcW w:w="2758" w:type="dxa"/>
            <w:vMerge/>
          </w:tcPr>
          <w:p w14:paraId="54F8CC90" w14:textId="073D1B41" w:rsidR="00725BC9" w:rsidRPr="00310730" w:rsidRDefault="00725BC9" w:rsidP="00325F3F">
            <w:pPr>
              <w:spacing w:before="60" w:after="60" w:line="240" w:lineRule="auto"/>
              <w:jc w:val="center"/>
              <w:rPr>
                <w:rFonts w:ascii="Times New Roman" w:hAnsi="Times New Roman"/>
                <w:b/>
                <w:bCs/>
                <w:sz w:val="26"/>
                <w:szCs w:val="26"/>
                <w:lang w:val="nl-NL"/>
              </w:rPr>
            </w:pPr>
          </w:p>
        </w:tc>
        <w:tc>
          <w:tcPr>
            <w:tcW w:w="3479" w:type="dxa"/>
            <w:vMerge/>
          </w:tcPr>
          <w:p w14:paraId="67CC9204" w14:textId="77777777" w:rsidR="00725BC9" w:rsidRPr="00310730" w:rsidRDefault="00725BC9" w:rsidP="00325F3F">
            <w:pPr>
              <w:spacing w:before="60" w:after="60" w:line="240" w:lineRule="auto"/>
              <w:jc w:val="center"/>
              <w:rPr>
                <w:rFonts w:ascii="Times New Roman" w:hAnsi="Times New Roman"/>
                <w:b/>
                <w:color w:val="000000" w:themeColor="text1"/>
                <w:sz w:val="26"/>
                <w:szCs w:val="26"/>
                <w:lang w:val="nl-NL"/>
              </w:rPr>
            </w:pPr>
          </w:p>
        </w:tc>
      </w:tr>
      <w:tr w:rsidR="00725BC9" w:rsidRPr="00310730" w14:paraId="5DF781A4" w14:textId="0E6AEBFB" w:rsidTr="00BE7B79">
        <w:trPr>
          <w:tblHeader/>
        </w:trPr>
        <w:tc>
          <w:tcPr>
            <w:tcW w:w="2113" w:type="dxa"/>
            <w:vAlign w:val="center"/>
          </w:tcPr>
          <w:p w14:paraId="31E806E4" w14:textId="0419C53C" w:rsidR="00725BC9" w:rsidRPr="00310730" w:rsidRDefault="00725BC9" w:rsidP="00325F3F">
            <w:pPr>
              <w:spacing w:before="60" w:after="60" w:line="240" w:lineRule="auto"/>
              <w:jc w:val="center"/>
              <w:rPr>
                <w:rFonts w:ascii="Times New Roman" w:hAnsi="Times New Roman"/>
                <w:b/>
                <w:bCs/>
                <w:sz w:val="26"/>
                <w:szCs w:val="26"/>
              </w:rPr>
            </w:pPr>
            <w:r w:rsidRPr="00310730">
              <w:rPr>
                <w:rFonts w:ascii="Times New Roman" w:hAnsi="Times New Roman"/>
                <w:b/>
                <w:bCs/>
                <w:sz w:val="26"/>
                <w:szCs w:val="26"/>
              </w:rPr>
              <w:t xml:space="preserve">Quyết định số </w:t>
            </w:r>
            <w:r w:rsidRPr="00310730">
              <w:rPr>
                <w:rFonts w:ascii="Times New Roman" w:hAnsi="Times New Roman"/>
                <w:b/>
                <w:bCs/>
                <w:spacing w:val="2"/>
                <w:sz w:val="26"/>
                <w:szCs w:val="26"/>
                <w:lang w:val="nb-NO"/>
              </w:rPr>
              <w:t>34/2014/QĐ-UBND</w:t>
            </w:r>
          </w:p>
        </w:tc>
        <w:tc>
          <w:tcPr>
            <w:tcW w:w="2242" w:type="dxa"/>
            <w:vAlign w:val="center"/>
          </w:tcPr>
          <w:p w14:paraId="2D5D38D0" w14:textId="6BB05321"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rPr>
              <w:t xml:space="preserve">Quyết định số </w:t>
            </w:r>
            <w:r w:rsidRPr="00310730">
              <w:rPr>
                <w:rFonts w:ascii="Times New Roman" w:hAnsi="Times New Roman"/>
                <w:b/>
                <w:bCs/>
                <w:spacing w:val="2"/>
                <w:sz w:val="26"/>
                <w:szCs w:val="26"/>
                <w:lang w:val="nb-NO"/>
              </w:rPr>
              <w:t>09/2019/QĐ-UBND</w:t>
            </w:r>
          </w:p>
        </w:tc>
        <w:tc>
          <w:tcPr>
            <w:tcW w:w="2101" w:type="dxa"/>
            <w:vAlign w:val="center"/>
          </w:tcPr>
          <w:p w14:paraId="6C595130" w14:textId="66CF968A"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vi-VN"/>
              </w:rPr>
              <w:t xml:space="preserve">Quyết định số </w:t>
            </w:r>
            <w:r w:rsidRPr="00310730">
              <w:rPr>
                <w:rFonts w:ascii="Times New Roman" w:hAnsi="Times New Roman"/>
                <w:b/>
                <w:bCs/>
                <w:sz w:val="26"/>
                <w:szCs w:val="26"/>
              </w:rPr>
              <w:t>1</w:t>
            </w:r>
            <w:r w:rsidRPr="00310730">
              <w:rPr>
                <w:rFonts w:ascii="Times New Roman" w:hAnsi="Times New Roman"/>
                <w:b/>
                <w:bCs/>
                <w:sz w:val="26"/>
                <w:szCs w:val="26"/>
                <w:lang w:val="vi-VN"/>
              </w:rPr>
              <w:t>6/201</w:t>
            </w:r>
            <w:r w:rsidRPr="00310730">
              <w:rPr>
                <w:rFonts w:ascii="Times New Roman" w:hAnsi="Times New Roman"/>
                <w:b/>
                <w:bCs/>
                <w:sz w:val="26"/>
                <w:szCs w:val="26"/>
              </w:rPr>
              <w:t>8</w:t>
            </w:r>
            <w:r w:rsidRPr="00310730">
              <w:rPr>
                <w:rFonts w:ascii="Times New Roman" w:hAnsi="Times New Roman"/>
                <w:b/>
                <w:bCs/>
                <w:sz w:val="26"/>
                <w:szCs w:val="26"/>
                <w:lang w:val="vi-VN"/>
              </w:rPr>
              <w:t>/QĐ-UBND</w:t>
            </w:r>
          </w:p>
        </w:tc>
        <w:tc>
          <w:tcPr>
            <w:tcW w:w="2333" w:type="dxa"/>
            <w:vAlign w:val="center"/>
          </w:tcPr>
          <w:p w14:paraId="398C7F2C" w14:textId="66720C00" w:rsidR="00725BC9" w:rsidRPr="00310730" w:rsidRDefault="00725BC9" w:rsidP="00325F3F">
            <w:pPr>
              <w:spacing w:before="60" w:after="60" w:line="240" w:lineRule="auto"/>
              <w:jc w:val="center"/>
              <w:rPr>
                <w:rFonts w:ascii="Times New Roman" w:hAnsi="Times New Roman"/>
                <w:b/>
                <w:bCs/>
                <w:sz w:val="26"/>
                <w:szCs w:val="26"/>
                <w:lang w:val="nl-NL"/>
              </w:rPr>
            </w:pPr>
            <w:r w:rsidRPr="00310730">
              <w:rPr>
                <w:rFonts w:ascii="Times New Roman" w:hAnsi="Times New Roman"/>
                <w:b/>
                <w:bCs/>
                <w:spacing w:val="2"/>
                <w:sz w:val="26"/>
                <w:szCs w:val="26"/>
                <w:lang w:val="nb-NO"/>
              </w:rPr>
              <w:t>Quyết định</w:t>
            </w:r>
            <w:r w:rsidRPr="00310730">
              <w:rPr>
                <w:rFonts w:ascii="Times New Roman" w:hAnsi="Times New Roman"/>
                <w:b/>
                <w:bCs/>
                <w:sz w:val="26"/>
                <w:szCs w:val="26"/>
                <w:lang w:val="vi-VN"/>
              </w:rPr>
              <w:t xml:space="preserve"> số</w:t>
            </w:r>
            <w:r w:rsidRPr="00310730">
              <w:rPr>
                <w:rFonts w:ascii="Times New Roman" w:hAnsi="Times New Roman"/>
                <w:b/>
                <w:bCs/>
                <w:sz w:val="26"/>
                <w:szCs w:val="26"/>
              </w:rPr>
              <w:t xml:space="preserve"> 3</w:t>
            </w:r>
            <w:r w:rsidRPr="00310730">
              <w:rPr>
                <w:rFonts w:ascii="Times New Roman" w:hAnsi="Times New Roman"/>
                <w:b/>
                <w:bCs/>
                <w:sz w:val="26"/>
                <w:szCs w:val="26"/>
                <w:lang w:val="vi-VN"/>
              </w:rPr>
              <w:t>6/20</w:t>
            </w:r>
            <w:r w:rsidRPr="00310730">
              <w:rPr>
                <w:rFonts w:ascii="Times New Roman" w:hAnsi="Times New Roman"/>
                <w:b/>
                <w:bCs/>
                <w:sz w:val="26"/>
                <w:szCs w:val="26"/>
              </w:rPr>
              <w:t>23</w:t>
            </w:r>
            <w:r w:rsidRPr="00310730">
              <w:rPr>
                <w:rFonts w:ascii="Times New Roman" w:hAnsi="Times New Roman"/>
                <w:b/>
                <w:bCs/>
                <w:sz w:val="26"/>
                <w:szCs w:val="26"/>
                <w:lang w:val="vi-VN"/>
              </w:rPr>
              <w:t>/QĐ-UBND</w:t>
            </w:r>
          </w:p>
        </w:tc>
        <w:tc>
          <w:tcPr>
            <w:tcW w:w="2758" w:type="dxa"/>
            <w:vMerge/>
          </w:tcPr>
          <w:p w14:paraId="7CF2D335" w14:textId="2FBA5EBD"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vMerge/>
          </w:tcPr>
          <w:p w14:paraId="36EBAF5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3849E1ED" w14:textId="0AB33896" w:rsidTr="00BE7B79">
        <w:tc>
          <w:tcPr>
            <w:tcW w:w="2113" w:type="dxa"/>
          </w:tcPr>
          <w:p w14:paraId="7494754D" w14:textId="24536CAF" w:rsidR="00725BC9" w:rsidRPr="00310730" w:rsidRDefault="00725BC9" w:rsidP="00325F3F">
            <w:pPr>
              <w:spacing w:before="60" w:after="60" w:line="240" w:lineRule="auto"/>
              <w:jc w:val="both"/>
              <w:rPr>
                <w:rFonts w:ascii="Times New Roman" w:hAnsi="Times New Roman"/>
                <w:sz w:val="26"/>
                <w:szCs w:val="26"/>
              </w:rPr>
            </w:pPr>
            <w:r w:rsidRPr="00310730">
              <w:rPr>
                <w:rFonts w:ascii="Times New Roman" w:hAnsi="Times New Roman"/>
                <w:sz w:val="26"/>
                <w:szCs w:val="26"/>
              </w:rPr>
              <w:t xml:space="preserve">Cấu trúc văn bản: gồm Quyết định </w:t>
            </w:r>
            <w:r w:rsidRPr="00310730">
              <w:rPr>
                <w:rFonts w:ascii="Times New Roman" w:hAnsi="Times New Roman"/>
                <w:i/>
                <w:iCs/>
                <w:sz w:val="26"/>
                <w:szCs w:val="26"/>
              </w:rPr>
              <w:t>(03 Điều)</w:t>
            </w:r>
            <w:r w:rsidRPr="00310730">
              <w:rPr>
                <w:rFonts w:ascii="Times New Roman" w:hAnsi="Times New Roman"/>
                <w:sz w:val="26"/>
                <w:szCs w:val="26"/>
              </w:rPr>
              <w:t xml:space="preserve"> và Quy định kèm theo </w:t>
            </w:r>
            <w:r w:rsidRPr="00310730">
              <w:rPr>
                <w:rFonts w:ascii="Times New Roman" w:hAnsi="Times New Roman"/>
                <w:i/>
                <w:iCs/>
                <w:sz w:val="26"/>
                <w:szCs w:val="26"/>
              </w:rPr>
              <w:t>(04 Chương và 30 Điều)</w:t>
            </w:r>
          </w:p>
        </w:tc>
        <w:tc>
          <w:tcPr>
            <w:tcW w:w="2242" w:type="dxa"/>
          </w:tcPr>
          <w:p w14:paraId="7E64F24C" w14:textId="3578894D"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sz w:val="26"/>
                <w:szCs w:val="26"/>
              </w:rPr>
              <w:t xml:space="preserve">Cấu trúc văn bản: gồm Quyết định </w:t>
            </w:r>
            <w:r w:rsidRPr="00310730">
              <w:rPr>
                <w:rFonts w:ascii="Times New Roman" w:hAnsi="Times New Roman"/>
                <w:i/>
                <w:iCs/>
                <w:sz w:val="26"/>
                <w:szCs w:val="26"/>
              </w:rPr>
              <w:t>(03 Điều)</w:t>
            </w:r>
            <w:r w:rsidRPr="00310730">
              <w:rPr>
                <w:rFonts w:ascii="Times New Roman" w:hAnsi="Times New Roman"/>
                <w:sz w:val="26"/>
                <w:szCs w:val="26"/>
              </w:rPr>
              <w:t xml:space="preserve"> và không có Quy định kèm theo. Nội dung sửa đổi, bổ sung trực tiếp vào các Điều của Quy định ban hành kèm theo Quyết định số 34/2014/QĐ-UBND. </w:t>
            </w:r>
          </w:p>
        </w:tc>
        <w:tc>
          <w:tcPr>
            <w:tcW w:w="2101" w:type="dxa"/>
          </w:tcPr>
          <w:p w14:paraId="01B03A09" w14:textId="2CB981A7"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sz w:val="26"/>
                <w:szCs w:val="26"/>
              </w:rPr>
              <w:t xml:space="preserve">Cấu trúc văn bản: gồm Quyết định </w:t>
            </w:r>
            <w:r w:rsidRPr="00310730">
              <w:rPr>
                <w:rFonts w:ascii="Times New Roman" w:hAnsi="Times New Roman"/>
                <w:i/>
                <w:iCs/>
                <w:sz w:val="26"/>
                <w:szCs w:val="26"/>
              </w:rPr>
              <w:t>(03 Điều)</w:t>
            </w:r>
            <w:r w:rsidRPr="00310730">
              <w:rPr>
                <w:rFonts w:ascii="Times New Roman" w:hAnsi="Times New Roman"/>
                <w:sz w:val="26"/>
                <w:szCs w:val="26"/>
              </w:rPr>
              <w:t xml:space="preserve"> và Quy định kèm theo </w:t>
            </w:r>
            <w:r w:rsidRPr="00310730">
              <w:rPr>
                <w:rFonts w:ascii="Times New Roman" w:hAnsi="Times New Roman"/>
                <w:i/>
                <w:iCs/>
                <w:sz w:val="26"/>
                <w:szCs w:val="26"/>
              </w:rPr>
              <w:t>(05 Chương và 33 Điều)</w:t>
            </w:r>
          </w:p>
        </w:tc>
        <w:tc>
          <w:tcPr>
            <w:tcW w:w="2333" w:type="dxa"/>
          </w:tcPr>
          <w:p w14:paraId="60AF1873" w14:textId="6C43CC10" w:rsidR="00725BC9" w:rsidRPr="00310730" w:rsidRDefault="00725BC9"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 xml:space="preserve">Cấu trúc văn bản: gồm Quyết định </w:t>
            </w:r>
            <w:r w:rsidRPr="00310730">
              <w:rPr>
                <w:rFonts w:ascii="Times New Roman" w:hAnsi="Times New Roman"/>
                <w:i/>
                <w:iCs/>
                <w:sz w:val="26"/>
                <w:szCs w:val="26"/>
              </w:rPr>
              <w:t>(02 Điều)</w:t>
            </w:r>
            <w:r w:rsidRPr="00310730">
              <w:rPr>
                <w:rFonts w:ascii="Times New Roman" w:hAnsi="Times New Roman"/>
                <w:sz w:val="26"/>
                <w:szCs w:val="26"/>
              </w:rPr>
              <w:t xml:space="preserve"> và không có Quy định kèm theo. Nội dung sửa đổi, bổ sung trực tiếp vào các Điều của Quy định ban hành kèm theo Quyết định số 16/2018/QĐ-UBND. </w:t>
            </w:r>
          </w:p>
        </w:tc>
        <w:tc>
          <w:tcPr>
            <w:tcW w:w="2758" w:type="dxa"/>
          </w:tcPr>
          <w:p w14:paraId="5B3C2ED5" w14:textId="636F4086" w:rsidR="00725BC9" w:rsidRPr="00310730" w:rsidRDefault="00725BC9" w:rsidP="00325F3F">
            <w:pPr>
              <w:spacing w:before="60" w:after="60" w:line="240" w:lineRule="auto"/>
              <w:jc w:val="both"/>
              <w:rPr>
                <w:rFonts w:ascii="Times New Roman" w:hAnsi="Times New Roman"/>
                <w:sz w:val="26"/>
                <w:szCs w:val="26"/>
              </w:rPr>
            </w:pPr>
            <w:r w:rsidRPr="00310730">
              <w:rPr>
                <w:rFonts w:ascii="Times New Roman" w:hAnsi="Times New Roman"/>
                <w:sz w:val="26"/>
                <w:szCs w:val="26"/>
              </w:rPr>
              <w:t xml:space="preserve">Cấu trúc văn bản: gồm Quyết định </w:t>
            </w:r>
            <w:r w:rsidRPr="00310730">
              <w:rPr>
                <w:rFonts w:ascii="Times New Roman" w:hAnsi="Times New Roman"/>
                <w:i/>
                <w:iCs/>
                <w:sz w:val="26"/>
                <w:szCs w:val="26"/>
              </w:rPr>
              <w:t>(03 Điều)</w:t>
            </w:r>
            <w:r w:rsidRPr="00310730">
              <w:rPr>
                <w:rFonts w:ascii="Times New Roman" w:hAnsi="Times New Roman"/>
                <w:sz w:val="26"/>
                <w:szCs w:val="26"/>
              </w:rPr>
              <w:t xml:space="preserve"> và Quy định kèm theo </w:t>
            </w:r>
            <w:r w:rsidRPr="00310730">
              <w:rPr>
                <w:rFonts w:ascii="Times New Roman" w:hAnsi="Times New Roman"/>
                <w:i/>
                <w:iCs/>
                <w:sz w:val="26"/>
                <w:szCs w:val="26"/>
              </w:rPr>
              <w:t xml:space="preserve">(04 Chương và </w:t>
            </w:r>
            <w:r w:rsidR="00B36186" w:rsidRPr="00310730">
              <w:rPr>
                <w:rFonts w:ascii="Times New Roman" w:hAnsi="Times New Roman"/>
                <w:i/>
                <w:iCs/>
                <w:sz w:val="26"/>
                <w:szCs w:val="26"/>
              </w:rPr>
              <w:t>19</w:t>
            </w:r>
            <w:r w:rsidRPr="00310730">
              <w:rPr>
                <w:rFonts w:ascii="Times New Roman" w:hAnsi="Times New Roman"/>
                <w:i/>
                <w:iCs/>
                <w:sz w:val="26"/>
                <w:szCs w:val="26"/>
              </w:rPr>
              <w:t xml:space="preserve"> Điều)</w:t>
            </w:r>
          </w:p>
        </w:tc>
        <w:tc>
          <w:tcPr>
            <w:tcW w:w="3479" w:type="dxa"/>
          </w:tcPr>
          <w:p w14:paraId="188E9601" w14:textId="4CA64F9D" w:rsidR="00725BC9" w:rsidRPr="00310730" w:rsidRDefault="00D32F04" w:rsidP="00325F3F">
            <w:pPr>
              <w:spacing w:before="60" w:after="60" w:line="240" w:lineRule="auto"/>
              <w:jc w:val="both"/>
              <w:rPr>
                <w:rFonts w:ascii="Times New Roman" w:hAnsi="Times New Roman"/>
                <w:sz w:val="26"/>
                <w:szCs w:val="26"/>
              </w:rPr>
            </w:pPr>
            <w:r w:rsidRPr="00D32F04">
              <w:rPr>
                <w:rFonts w:ascii="Times New Roman" w:hAnsi="Times New Roman"/>
                <w:sz w:val="26"/>
                <w:szCs w:val="26"/>
              </w:rPr>
              <w:t xml:space="preserve">Các căn cứ pháp lý làm cơ sở ban hành các Quyết định hiện hành đã hết hiệu lực </w:t>
            </w:r>
            <w:r w:rsidR="00C436B8">
              <w:rPr>
                <w:rFonts w:ascii="Times New Roman" w:hAnsi="Times New Roman"/>
                <w:sz w:val="26"/>
                <w:szCs w:val="26"/>
              </w:rPr>
              <w:t xml:space="preserve">và </w:t>
            </w:r>
            <w:r w:rsidRPr="00D32F04">
              <w:rPr>
                <w:rFonts w:ascii="Times New Roman" w:hAnsi="Times New Roman"/>
                <w:sz w:val="26"/>
                <w:szCs w:val="26"/>
              </w:rPr>
              <w:t xml:space="preserve">được thay thế bởi Luật Địa chất và khoáng sản năm 2024, Luật sửa đổi, bổ sung một số điều của Luật Địa chất và khoáng sản, Nghị định số 193/2025/NĐ-CP ngày 02/7/2025 của Chính phủ và Nghị định số 21/2026/NĐ-CP ngày 16/01/2026 của Chính phủ. Đồng thời, các quy định pháp luật hiện hành đã có sự thay đổi về thẩm quyền giải quyết thủ tục hành chính trong lĩnh vực khoáng sản và mô hình tổ chức chính quyền địa phương sau sắp xếp đơn vị </w:t>
            </w:r>
            <w:r w:rsidRPr="00D32F04">
              <w:rPr>
                <w:rFonts w:ascii="Times New Roman" w:hAnsi="Times New Roman"/>
                <w:sz w:val="26"/>
                <w:szCs w:val="26"/>
              </w:rPr>
              <w:lastRenderedPageBreak/>
              <w:t>hành chính. Vì vậy, việc ban hành Quy định mới là cần thiết nhằm bảo đảm tính thống nhất, đồng bộ của hệ thống pháp luật và nâng cao hiệu quả quản lý, bảo vệ tài nguyên khoáng sản trên địa bàn tỉnh.</w:t>
            </w:r>
          </w:p>
        </w:tc>
      </w:tr>
      <w:tr w:rsidR="00C436B8" w:rsidRPr="00310730" w14:paraId="641C36FD" w14:textId="311D7117" w:rsidTr="002E48B3">
        <w:tc>
          <w:tcPr>
            <w:tcW w:w="2113" w:type="dxa"/>
          </w:tcPr>
          <w:p w14:paraId="5A55523C" w14:textId="31D4F054" w:rsidR="00C436B8" w:rsidRPr="00310730" w:rsidRDefault="00C436B8" w:rsidP="00325F3F">
            <w:pPr>
              <w:spacing w:before="60" w:after="60" w:line="240" w:lineRule="auto"/>
              <w:jc w:val="center"/>
              <w:rPr>
                <w:rFonts w:ascii="Times New Roman" w:hAnsi="Times New Roman"/>
                <w:b/>
                <w:bCs/>
                <w:sz w:val="26"/>
                <w:szCs w:val="26"/>
              </w:rPr>
            </w:pPr>
            <w:r w:rsidRPr="00310730">
              <w:rPr>
                <w:rFonts w:ascii="Times New Roman" w:hAnsi="Times New Roman"/>
                <w:b/>
                <w:bCs/>
                <w:sz w:val="26"/>
                <w:szCs w:val="26"/>
              </w:rPr>
              <w:lastRenderedPageBreak/>
              <w:t xml:space="preserve">Quyết định </w:t>
            </w:r>
            <w:r w:rsidRPr="00310730">
              <w:rPr>
                <w:rFonts w:ascii="Times New Roman" w:hAnsi="Times New Roman"/>
                <w:b/>
                <w:bCs/>
                <w:i/>
                <w:iCs/>
                <w:sz w:val="26"/>
                <w:szCs w:val="26"/>
              </w:rPr>
              <w:t>(03 Điều)</w:t>
            </w:r>
          </w:p>
        </w:tc>
        <w:tc>
          <w:tcPr>
            <w:tcW w:w="2242" w:type="dxa"/>
          </w:tcPr>
          <w:p w14:paraId="1640B785" w14:textId="446ECA19" w:rsidR="00C436B8" w:rsidRPr="00310730" w:rsidRDefault="00C436B8" w:rsidP="00325F3F">
            <w:pPr>
              <w:spacing w:before="60" w:after="60" w:line="240" w:lineRule="auto"/>
              <w:jc w:val="center"/>
              <w:rPr>
                <w:rFonts w:ascii="Times New Roman" w:hAnsi="Times New Roman"/>
                <w:b/>
                <w:bCs/>
                <w:sz w:val="26"/>
                <w:szCs w:val="26"/>
              </w:rPr>
            </w:pPr>
            <w:r w:rsidRPr="00310730">
              <w:rPr>
                <w:rFonts w:ascii="Times New Roman" w:hAnsi="Times New Roman"/>
                <w:b/>
                <w:bCs/>
                <w:sz w:val="26"/>
                <w:szCs w:val="26"/>
              </w:rPr>
              <w:t xml:space="preserve">Quyết định </w:t>
            </w:r>
            <w:r w:rsidRPr="00310730">
              <w:rPr>
                <w:rFonts w:ascii="Times New Roman" w:hAnsi="Times New Roman"/>
                <w:b/>
                <w:bCs/>
                <w:i/>
                <w:iCs/>
                <w:sz w:val="26"/>
                <w:szCs w:val="26"/>
              </w:rPr>
              <w:t>(03 Điều)</w:t>
            </w:r>
          </w:p>
        </w:tc>
        <w:tc>
          <w:tcPr>
            <w:tcW w:w="2101" w:type="dxa"/>
          </w:tcPr>
          <w:p w14:paraId="4BCD1620" w14:textId="6F4949E1" w:rsidR="00C436B8" w:rsidRPr="00310730" w:rsidRDefault="00C436B8" w:rsidP="00325F3F">
            <w:pPr>
              <w:spacing w:before="60" w:after="60" w:line="240" w:lineRule="auto"/>
              <w:jc w:val="center"/>
              <w:rPr>
                <w:rFonts w:ascii="Times New Roman" w:hAnsi="Times New Roman"/>
                <w:b/>
                <w:bCs/>
                <w:sz w:val="26"/>
                <w:szCs w:val="26"/>
                <w:lang w:val="vi-VN"/>
              </w:rPr>
            </w:pPr>
            <w:r w:rsidRPr="00310730">
              <w:rPr>
                <w:rFonts w:ascii="Times New Roman" w:hAnsi="Times New Roman"/>
                <w:b/>
                <w:bCs/>
                <w:sz w:val="26"/>
                <w:szCs w:val="26"/>
              </w:rPr>
              <w:t xml:space="preserve">Quyết định </w:t>
            </w:r>
            <w:r w:rsidRPr="00310730">
              <w:rPr>
                <w:rFonts w:ascii="Times New Roman" w:hAnsi="Times New Roman"/>
                <w:b/>
                <w:bCs/>
                <w:i/>
                <w:iCs/>
                <w:sz w:val="26"/>
                <w:szCs w:val="26"/>
              </w:rPr>
              <w:t>(03 Điều)</w:t>
            </w:r>
          </w:p>
        </w:tc>
        <w:tc>
          <w:tcPr>
            <w:tcW w:w="2333" w:type="dxa"/>
            <w:vAlign w:val="center"/>
          </w:tcPr>
          <w:p w14:paraId="15D694EE" w14:textId="07EE6814" w:rsidR="00C436B8" w:rsidRPr="00310730" w:rsidRDefault="00C436B8" w:rsidP="00325F3F">
            <w:pPr>
              <w:spacing w:before="60" w:after="60" w:line="240" w:lineRule="auto"/>
              <w:jc w:val="center"/>
              <w:rPr>
                <w:rFonts w:ascii="Times New Roman" w:hAnsi="Times New Roman"/>
                <w:b/>
                <w:bCs/>
                <w:spacing w:val="2"/>
                <w:sz w:val="26"/>
                <w:szCs w:val="26"/>
                <w:lang w:val="nb-NO"/>
              </w:rPr>
            </w:pPr>
            <w:r w:rsidRPr="00310730">
              <w:rPr>
                <w:rFonts w:ascii="Times New Roman" w:hAnsi="Times New Roman"/>
                <w:b/>
                <w:bCs/>
                <w:sz w:val="26"/>
                <w:szCs w:val="26"/>
              </w:rPr>
              <w:t xml:space="preserve">Quyết định </w:t>
            </w:r>
            <w:r w:rsidRPr="00310730">
              <w:rPr>
                <w:rFonts w:ascii="Times New Roman" w:hAnsi="Times New Roman"/>
                <w:b/>
                <w:bCs/>
                <w:i/>
                <w:iCs/>
                <w:sz w:val="26"/>
                <w:szCs w:val="26"/>
              </w:rPr>
              <w:t>(02 Điều)</w:t>
            </w:r>
          </w:p>
        </w:tc>
        <w:tc>
          <w:tcPr>
            <w:tcW w:w="6237" w:type="dxa"/>
            <w:gridSpan w:val="2"/>
            <w:vAlign w:val="center"/>
          </w:tcPr>
          <w:p w14:paraId="51885932" w14:textId="2FC09D84" w:rsidR="00C436B8" w:rsidRPr="00310730" w:rsidRDefault="00C436B8" w:rsidP="00325F3F">
            <w:pPr>
              <w:spacing w:before="60" w:after="60" w:line="240" w:lineRule="auto"/>
              <w:jc w:val="center"/>
              <w:rPr>
                <w:rFonts w:ascii="Times New Roman" w:hAnsi="Times New Roman"/>
                <w:b/>
                <w:bCs/>
                <w:sz w:val="26"/>
                <w:szCs w:val="26"/>
              </w:rPr>
            </w:pPr>
            <w:r w:rsidRPr="00310730">
              <w:rPr>
                <w:rFonts w:ascii="Times New Roman" w:hAnsi="Times New Roman"/>
                <w:b/>
                <w:bCs/>
                <w:sz w:val="26"/>
                <w:szCs w:val="26"/>
              </w:rPr>
              <w:t xml:space="preserve">Quyết định </w:t>
            </w:r>
            <w:r w:rsidRPr="00310730">
              <w:rPr>
                <w:rFonts w:ascii="Times New Roman" w:hAnsi="Times New Roman"/>
                <w:b/>
                <w:bCs/>
                <w:i/>
                <w:iCs/>
                <w:sz w:val="26"/>
                <w:szCs w:val="26"/>
              </w:rPr>
              <w:t>(03 Điều)</w:t>
            </w:r>
          </w:p>
        </w:tc>
      </w:tr>
      <w:tr w:rsidR="00725BC9" w:rsidRPr="00310730" w14:paraId="1F33F9F2" w14:textId="76D2A4D5" w:rsidTr="00BE7B79">
        <w:tc>
          <w:tcPr>
            <w:tcW w:w="2113" w:type="dxa"/>
          </w:tcPr>
          <w:p w14:paraId="497B0561" w14:textId="08FB183E"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nl-NL"/>
              </w:rPr>
              <w:t>Điều 1.</w:t>
            </w:r>
            <w:r w:rsidRPr="00310730">
              <w:rPr>
                <w:rFonts w:ascii="Times New Roman" w:hAnsi="Times New Roman"/>
                <w:bCs/>
                <w:sz w:val="26"/>
                <w:szCs w:val="26"/>
                <w:lang w:val="nl-NL"/>
              </w:rPr>
              <w:t xml:space="preserve"> </w:t>
            </w:r>
            <w:r w:rsidRPr="00310730">
              <w:rPr>
                <w:rFonts w:ascii="Times New Roman" w:hAnsi="Times New Roman"/>
                <w:sz w:val="26"/>
                <w:szCs w:val="26"/>
              </w:rPr>
              <w:t>Ban hành kèm theo Quy định quản lý nhà nước về hoạt động khoáng sản trên địa bàn tỉnh Khánh Hòa.</w:t>
            </w:r>
          </w:p>
        </w:tc>
        <w:tc>
          <w:tcPr>
            <w:tcW w:w="2242" w:type="dxa"/>
          </w:tcPr>
          <w:p w14:paraId="0F8A3DAC" w14:textId="1A95A20B"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w:t>
            </w:r>
            <w:r w:rsidRPr="00310730">
              <w:rPr>
                <w:rFonts w:ascii="Times New Roman" w:hAnsi="Times New Roman"/>
                <w:sz w:val="26"/>
                <w:szCs w:val="26"/>
              </w:rPr>
              <w:t xml:space="preserve"> Sửa đổi, bổ sung Khoản 5, Khoản 7, Khoản 10 và Khoản 15 Điều 3; Sửa đổi, bổ sung Khoản 1, Khoản 3 và Khoản 5 Điều 4; . Bổ sung Khoản 2; bổ sung thêm Khoản 4 Điều 5; Sửa đổi Khoản 3 Điều 11; Bổ sung Khoản 1 Điều 13; Sửa đổi Khoản 1 và Khoản 4 Điều 14; Bổ sung thêm </w:t>
            </w:r>
            <w:r w:rsidRPr="00310730">
              <w:rPr>
                <w:rFonts w:ascii="Times New Roman" w:hAnsi="Times New Roman"/>
                <w:sz w:val="26"/>
                <w:szCs w:val="26"/>
              </w:rPr>
              <w:lastRenderedPageBreak/>
              <w:t>Khoản 3, Khoản 4 Điều 15; Sửa đổi Khoản 3 Điều 16; Sửa đổi, bổ sung Khoản 1, Khoản 2, Khoản 3; bổ sung thêm Khoản 5 Điều 18; Sửa đổi Khoản 3 Điều 19; . Sửa đổi, bổ sung Khoản 2, Khoản 3, Khoản 4, điểm a Khoản 5 Điều 20; Sửa đổi, bổ sung Điều 22; Bổ sung Khoản 3, Khoản 8 Điều 24; Sửa đổi Điều 25; Sửa đổi Điều 26; Sửa đổi, bổ sung khoản 2 Điều 29</w:t>
            </w:r>
          </w:p>
        </w:tc>
        <w:tc>
          <w:tcPr>
            <w:tcW w:w="2101" w:type="dxa"/>
          </w:tcPr>
          <w:p w14:paraId="456CA462" w14:textId="69A41F7E"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lang w:val="nl-NL"/>
              </w:rPr>
              <w:lastRenderedPageBreak/>
              <w:t>Điều 1.</w:t>
            </w:r>
            <w:r w:rsidRPr="00310730">
              <w:rPr>
                <w:rFonts w:ascii="Times New Roman" w:hAnsi="Times New Roman"/>
                <w:bCs/>
                <w:sz w:val="26"/>
                <w:szCs w:val="26"/>
                <w:lang w:val="nl-NL"/>
              </w:rPr>
              <w:t xml:space="preserve"> </w:t>
            </w:r>
            <w:r w:rsidRPr="00310730">
              <w:rPr>
                <w:rFonts w:ascii="Times New Roman" w:hAnsi="Times New Roman"/>
                <w:sz w:val="26"/>
                <w:szCs w:val="26"/>
              </w:rPr>
              <w:t>Ban hành kèm theo Quy định quản lý nhà nước về hoạt động khoáng sản trên địa bàn tỉnh Khánh Hòa.</w:t>
            </w:r>
          </w:p>
        </w:tc>
        <w:tc>
          <w:tcPr>
            <w:tcW w:w="2333" w:type="dxa"/>
          </w:tcPr>
          <w:p w14:paraId="193969FC" w14:textId="77777777" w:rsidR="00725BC9" w:rsidRPr="00310730" w:rsidRDefault="00725BC9" w:rsidP="00325F3F">
            <w:pPr>
              <w:spacing w:before="60" w:after="60" w:line="240" w:lineRule="auto"/>
              <w:jc w:val="both"/>
              <w:rPr>
                <w:rFonts w:ascii="Times New Roman" w:hAnsi="Times New Roman"/>
                <w:bCs/>
                <w:sz w:val="26"/>
                <w:szCs w:val="26"/>
              </w:rPr>
            </w:pPr>
            <w:r w:rsidRPr="00310730">
              <w:rPr>
                <w:rFonts w:ascii="Times New Roman" w:hAnsi="Times New Roman"/>
                <w:b/>
                <w:bCs/>
                <w:sz w:val="26"/>
                <w:szCs w:val="26"/>
                <w:lang w:val="nl-NL"/>
              </w:rPr>
              <w:t>Điều 1.</w:t>
            </w:r>
            <w:r w:rsidRPr="00310730">
              <w:rPr>
                <w:rFonts w:ascii="Times New Roman" w:hAnsi="Times New Roman"/>
                <w:bCs/>
                <w:sz w:val="26"/>
                <w:szCs w:val="26"/>
                <w:lang w:val="nl-NL"/>
              </w:rPr>
              <w:t xml:space="preserve"> </w:t>
            </w:r>
            <w:r w:rsidRPr="00310730">
              <w:rPr>
                <w:rFonts w:ascii="Times New Roman" w:hAnsi="Times New Roman"/>
                <w:bCs/>
                <w:sz w:val="26"/>
                <w:szCs w:val="26"/>
              </w:rPr>
              <w:t>Sửa đổi, bổ sung một số điều của Quy định về quản lý hoạt động khoáng sản trên địa bàn tỉnh Ninh Thuận ban hành kèm theo Quyết định số 16/2018/QĐ-UBND:</w:t>
            </w:r>
          </w:p>
          <w:p w14:paraId="73EB2694" w14:textId="29806520" w:rsidR="00725BC9" w:rsidRPr="00310730" w:rsidRDefault="00725BC9"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 xml:space="preserve">Sửa đổi, bổ sung khoản 4 Điều 3; Sửa đổi, bổ sung Điều 7; Sửa đổi, bổ sung khoản 3 Điều 9; Bổ sung Điều 9a, Điều </w:t>
            </w:r>
            <w:r w:rsidRPr="00310730">
              <w:rPr>
                <w:rFonts w:ascii="Times New Roman" w:hAnsi="Times New Roman"/>
                <w:spacing w:val="2"/>
                <w:sz w:val="26"/>
                <w:szCs w:val="26"/>
              </w:rPr>
              <w:lastRenderedPageBreak/>
              <w:t>9b vào sau Điều 9; Sửa đổi, bổ sung khoản 2 Điều 10; Bổ sung khoản 4 Điều 11; Sửa đổi, bổ sung Điều 14; Sửa đổi, bổ sung khoản 3 Điều 20; Sửa đổi, bổ sung khoản 2 Điều 21; Sửa đổi, bổ sung khoản 3 Điều 22; Sửa đổi, bổ sung khoản 4, khoản 7 Điều 24; Sửa đổi, bổ sung khoản 4 Điều 25; Sửa đổi, bổ sung khoản 1 Điều 26; Sửa đổi, bổ sung một số điểm, khoản của Điều 27; Sửa đổi, bổ sung Điều 33</w:t>
            </w:r>
          </w:p>
        </w:tc>
        <w:tc>
          <w:tcPr>
            <w:tcW w:w="2758" w:type="dxa"/>
          </w:tcPr>
          <w:p w14:paraId="71C8C288" w14:textId="3C56A1AF" w:rsidR="00725BC9" w:rsidRPr="00310730" w:rsidRDefault="00725BC9" w:rsidP="00325F3F">
            <w:pPr>
              <w:spacing w:before="60" w:after="60" w:line="240" w:lineRule="auto"/>
              <w:jc w:val="both"/>
              <w:rPr>
                <w:rFonts w:ascii="Times New Roman" w:hAnsi="Times New Roman"/>
                <w:b/>
                <w:bCs/>
                <w:sz w:val="26"/>
                <w:szCs w:val="26"/>
                <w:lang w:val="nl-NL"/>
              </w:rPr>
            </w:pPr>
            <w:r w:rsidRPr="00310730">
              <w:rPr>
                <w:rFonts w:ascii="Times New Roman" w:hAnsi="Times New Roman"/>
                <w:b/>
                <w:bCs/>
                <w:sz w:val="26"/>
                <w:szCs w:val="26"/>
                <w:lang w:val="nl-NL"/>
              </w:rPr>
              <w:lastRenderedPageBreak/>
              <w:t>Điều 1.</w:t>
            </w:r>
            <w:r w:rsidRPr="00310730">
              <w:rPr>
                <w:rFonts w:ascii="Times New Roman" w:hAnsi="Times New Roman"/>
                <w:bCs/>
                <w:sz w:val="26"/>
                <w:szCs w:val="26"/>
                <w:lang w:val="nl-NL"/>
              </w:rPr>
              <w:t xml:space="preserve"> </w:t>
            </w:r>
            <w:r w:rsidRPr="00310730">
              <w:rPr>
                <w:rFonts w:ascii="Times New Roman" w:hAnsi="Times New Roman"/>
                <w:sz w:val="26"/>
                <w:szCs w:val="26"/>
              </w:rPr>
              <w:t>Ban hành kèm theo Quyết định này Quy định quản lý nhà nước về hoạt động khoáng sản trên địa bàn tỉnh Khánh Hòa.</w:t>
            </w:r>
          </w:p>
        </w:tc>
        <w:tc>
          <w:tcPr>
            <w:tcW w:w="3479" w:type="dxa"/>
          </w:tcPr>
          <w:p w14:paraId="0A0A7F23" w14:textId="3726DB60" w:rsidR="00725BC9" w:rsidRPr="00C436B8" w:rsidRDefault="00C436B8" w:rsidP="00325F3F">
            <w:pPr>
              <w:spacing w:before="60" w:after="60" w:line="240" w:lineRule="auto"/>
              <w:jc w:val="both"/>
              <w:rPr>
                <w:rFonts w:ascii="Times New Roman" w:hAnsi="Times New Roman"/>
                <w:sz w:val="26"/>
                <w:szCs w:val="26"/>
                <w:lang w:val="nl-NL"/>
              </w:rPr>
            </w:pPr>
            <w:r w:rsidRPr="00C436B8">
              <w:rPr>
                <w:rFonts w:ascii="Times New Roman" w:hAnsi="Times New Roman"/>
                <w:sz w:val="26"/>
                <w:szCs w:val="26"/>
              </w:rPr>
              <w:t>Q</w:t>
            </w:r>
            <w:r w:rsidRPr="00C436B8">
              <w:rPr>
                <w:rFonts w:ascii="Times New Roman" w:hAnsi="Times New Roman"/>
                <w:sz w:val="26"/>
                <w:szCs w:val="26"/>
              </w:rPr>
              <w:t>uy định việc ban hành kèm theo Quyết định này Quy định quản lý nhà nước về hoạt động khoáng sản trên địa bàn tỉnh Khánh Hòa nhằm thay thế các quy định không còn phù hợp với Luật Địa chất và khoáng sản năm 2024 và các văn bản hướng dẫn thi hành; đồng thời bảo đảm thống nhất, đồng bộ trong công tác quản lý, bảo vệ tài nguyên khoáng sản trên địa bàn tỉnh.</w:t>
            </w:r>
          </w:p>
        </w:tc>
      </w:tr>
      <w:tr w:rsidR="00725BC9" w:rsidRPr="00310730" w14:paraId="37837D63" w14:textId="4FBC09A7" w:rsidTr="00BE7B79">
        <w:tc>
          <w:tcPr>
            <w:tcW w:w="2113" w:type="dxa"/>
          </w:tcPr>
          <w:p w14:paraId="56AF2AB7" w14:textId="163D7E96"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nl-NL"/>
              </w:rPr>
              <w:t>Điều 2.</w:t>
            </w:r>
            <w:r w:rsidRPr="00310730">
              <w:rPr>
                <w:rFonts w:ascii="Times New Roman" w:hAnsi="Times New Roman"/>
                <w:bCs/>
                <w:sz w:val="26"/>
                <w:szCs w:val="26"/>
                <w:lang w:val="nl-NL"/>
              </w:rPr>
              <w:t xml:space="preserve"> Quy định về hiệu lực thi hành.</w:t>
            </w:r>
          </w:p>
        </w:tc>
        <w:tc>
          <w:tcPr>
            <w:tcW w:w="2242" w:type="dxa"/>
          </w:tcPr>
          <w:p w14:paraId="1906A2FF" w14:textId="183DF0A9"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nl-NL"/>
              </w:rPr>
              <w:t>Điều 2.</w:t>
            </w:r>
            <w:r w:rsidRPr="00310730">
              <w:rPr>
                <w:rFonts w:ascii="Times New Roman" w:hAnsi="Times New Roman"/>
                <w:bCs/>
                <w:sz w:val="26"/>
                <w:szCs w:val="26"/>
                <w:lang w:val="nl-NL"/>
              </w:rPr>
              <w:t xml:space="preserve"> Quy định về hiệu lực thi hành.</w:t>
            </w:r>
          </w:p>
        </w:tc>
        <w:tc>
          <w:tcPr>
            <w:tcW w:w="2101" w:type="dxa"/>
          </w:tcPr>
          <w:p w14:paraId="2EA7D56C" w14:textId="58590E32"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lang w:val="nl-NL"/>
              </w:rPr>
              <w:t>Điều 2.</w:t>
            </w:r>
            <w:r w:rsidRPr="00310730">
              <w:rPr>
                <w:rFonts w:ascii="Times New Roman" w:hAnsi="Times New Roman"/>
                <w:bCs/>
                <w:sz w:val="26"/>
                <w:szCs w:val="26"/>
                <w:lang w:val="nl-NL"/>
              </w:rPr>
              <w:t xml:space="preserve"> Quy định về hiệu lực thi hành.</w:t>
            </w:r>
          </w:p>
        </w:tc>
        <w:tc>
          <w:tcPr>
            <w:tcW w:w="2333" w:type="dxa"/>
          </w:tcPr>
          <w:p w14:paraId="77B36054" w14:textId="0A4D2E57" w:rsidR="00725BC9" w:rsidRPr="00310730" w:rsidRDefault="00725BC9"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b/>
                <w:bCs/>
                <w:sz w:val="26"/>
                <w:szCs w:val="26"/>
                <w:lang w:val="nl-NL"/>
              </w:rPr>
              <w:t>Điều 2.</w:t>
            </w:r>
            <w:r w:rsidRPr="00310730">
              <w:rPr>
                <w:rFonts w:ascii="Times New Roman" w:hAnsi="Times New Roman"/>
                <w:bCs/>
                <w:sz w:val="26"/>
                <w:szCs w:val="26"/>
                <w:lang w:val="nl-NL"/>
              </w:rPr>
              <w:t xml:space="preserve"> Điều khoản thi hảnh</w:t>
            </w:r>
          </w:p>
        </w:tc>
        <w:tc>
          <w:tcPr>
            <w:tcW w:w="2758" w:type="dxa"/>
          </w:tcPr>
          <w:p w14:paraId="333A8763" w14:textId="16799860" w:rsidR="00725BC9" w:rsidRPr="00310730" w:rsidRDefault="00725BC9" w:rsidP="00325F3F">
            <w:pPr>
              <w:spacing w:before="60" w:after="60" w:line="240" w:lineRule="auto"/>
              <w:jc w:val="both"/>
              <w:rPr>
                <w:rFonts w:ascii="Times New Roman" w:hAnsi="Times New Roman"/>
                <w:b/>
                <w:bCs/>
                <w:sz w:val="26"/>
                <w:szCs w:val="26"/>
                <w:lang w:val="nl-NL"/>
              </w:rPr>
            </w:pPr>
            <w:r w:rsidRPr="00310730">
              <w:rPr>
                <w:rFonts w:ascii="Times New Roman" w:hAnsi="Times New Roman"/>
                <w:b/>
                <w:bCs/>
                <w:sz w:val="26"/>
                <w:szCs w:val="26"/>
                <w:lang w:val="nl-NL"/>
              </w:rPr>
              <w:t>Điều 2.</w:t>
            </w:r>
            <w:r w:rsidRPr="00310730">
              <w:rPr>
                <w:rFonts w:ascii="Times New Roman" w:hAnsi="Times New Roman"/>
                <w:bCs/>
                <w:sz w:val="26"/>
                <w:szCs w:val="26"/>
                <w:lang w:val="nl-NL"/>
              </w:rPr>
              <w:t xml:space="preserve"> Quy định về hiệu lực thi hành</w:t>
            </w:r>
          </w:p>
        </w:tc>
        <w:tc>
          <w:tcPr>
            <w:tcW w:w="3479" w:type="dxa"/>
          </w:tcPr>
          <w:p w14:paraId="7BCB1E63" w14:textId="44398DEC" w:rsidR="00725BC9" w:rsidRPr="00310730" w:rsidRDefault="00C436B8" w:rsidP="00325F3F">
            <w:pPr>
              <w:spacing w:before="60" w:after="60" w:line="240" w:lineRule="auto"/>
              <w:jc w:val="both"/>
              <w:rPr>
                <w:rFonts w:ascii="Times New Roman" w:hAnsi="Times New Roman"/>
                <w:b/>
                <w:bCs/>
                <w:sz w:val="26"/>
                <w:szCs w:val="26"/>
                <w:lang w:val="nl-NL"/>
              </w:rPr>
            </w:pPr>
            <w:r>
              <w:rPr>
                <w:rFonts w:ascii="Times New Roman" w:hAnsi="Times New Roman"/>
                <w:sz w:val="26"/>
                <w:szCs w:val="26"/>
              </w:rPr>
              <w:t>Q</w:t>
            </w:r>
            <w:r w:rsidRPr="00C436B8">
              <w:rPr>
                <w:rFonts w:ascii="Times New Roman" w:hAnsi="Times New Roman"/>
                <w:sz w:val="26"/>
                <w:szCs w:val="26"/>
              </w:rPr>
              <w:t xml:space="preserve">uy định về hiệu lực thi hành và việc thay thế các văn bản quy phạm pháp luật hiện hành </w:t>
            </w:r>
            <w:r w:rsidRPr="00C436B8">
              <w:rPr>
                <w:rFonts w:ascii="Times New Roman" w:hAnsi="Times New Roman"/>
                <w:sz w:val="26"/>
                <w:szCs w:val="26"/>
              </w:rPr>
              <w:lastRenderedPageBreak/>
              <w:t>về quản lý hoạt động khoáng sản trên địa bàn tỉnh nhằm bảo đảm tính thống nhất, đồng bộ với Luật Địa chất và khoáng sản năm 2024 và các văn bản hướng dẫn thi hành, tạo cơ sở pháp lý cho việc tổ chức thực hiện Quy định mới.</w:t>
            </w:r>
          </w:p>
        </w:tc>
      </w:tr>
      <w:tr w:rsidR="00725BC9" w:rsidRPr="00310730" w14:paraId="338AA57B" w14:textId="3A59AA2F" w:rsidTr="00BE7B79">
        <w:tc>
          <w:tcPr>
            <w:tcW w:w="2113" w:type="dxa"/>
          </w:tcPr>
          <w:p w14:paraId="61E01FE4" w14:textId="2B3402A2"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nl-NL"/>
              </w:rPr>
              <w:lastRenderedPageBreak/>
              <w:t>Điều 3</w:t>
            </w:r>
            <w:r w:rsidRPr="00310730">
              <w:rPr>
                <w:rFonts w:ascii="Times New Roman" w:hAnsi="Times New Roman"/>
                <w:bCs/>
                <w:sz w:val="26"/>
                <w:szCs w:val="26"/>
                <w:lang w:val="nl-NL"/>
              </w:rPr>
              <w:t>. Quy định về tổ chức thực hiện.</w:t>
            </w:r>
          </w:p>
        </w:tc>
        <w:tc>
          <w:tcPr>
            <w:tcW w:w="2242" w:type="dxa"/>
          </w:tcPr>
          <w:p w14:paraId="6E3457D9" w14:textId="1B463DFE"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nl-NL"/>
              </w:rPr>
              <w:t>Điều 3</w:t>
            </w:r>
            <w:r w:rsidRPr="00310730">
              <w:rPr>
                <w:rFonts w:ascii="Times New Roman" w:hAnsi="Times New Roman"/>
                <w:bCs/>
                <w:sz w:val="26"/>
                <w:szCs w:val="26"/>
                <w:lang w:val="nl-NL"/>
              </w:rPr>
              <w:t>. Quy định về tổ chức thực hiện.</w:t>
            </w:r>
          </w:p>
        </w:tc>
        <w:tc>
          <w:tcPr>
            <w:tcW w:w="2101" w:type="dxa"/>
          </w:tcPr>
          <w:p w14:paraId="691B20DB" w14:textId="6B8283CE"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lang w:val="nl-NL"/>
              </w:rPr>
              <w:t>Điều 3</w:t>
            </w:r>
            <w:r w:rsidRPr="00310730">
              <w:rPr>
                <w:rFonts w:ascii="Times New Roman" w:hAnsi="Times New Roman"/>
                <w:bCs/>
                <w:sz w:val="26"/>
                <w:szCs w:val="26"/>
                <w:lang w:val="nl-NL"/>
              </w:rPr>
              <w:t>. Quy định về tổ chức thực hiện.</w:t>
            </w:r>
          </w:p>
        </w:tc>
        <w:tc>
          <w:tcPr>
            <w:tcW w:w="2333" w:type="dxa"/>
          </w:tcPr>
          <w:p w14:paraId="50C869AB" w14:textId="58932E35" w:rsidR="00725BC9" w:rsidRPr="00310730" w:rsidRDefault="00725BC9" w:rsidP="00325F3F">
            <w:pPr>
              <w:spacing w:before="60" w:after="60" w:line="240" w:lineRule="auto"/>
              <w:jc w:val="center"/>
              <w:rPr>
                <w:rFonts w:ascii="Times New Roman" w:hAnsi="Times New Roman"/>
                <w:b/>
                <w:bCs/>
                <w:spacing w:val="2"/>
                <w:sz w:val="26"/>
                <w:szCs w:val="26"/>
                <w:lang w:val="nb-NO"/>
              </w:rPr>
            </w:pPr>
            <w:r w:rsidRPr="00310730">
              <w:rPr>
                <w:rFonts w:ascii="Times New Roman" w:hAnsi="Times New Roman"/>
                <w:b/>
                <w:bCs/>
                <w:spacing w:val="2"/>
                <w:sz w:val="26"/>
                <w:szCs w:val="26"/>
                <w:lang w:val="nb-NO"/>
              </w:rPr>
              <w:t>-</w:t>
            </w:r>
          </w:p>
        </w:tc>
        <w:tc>
          <w:tcPr>
            <w:tcW w:w="2758" w:type="dxa"/>
          </w:tcPr>
          <w:p w14:paraId="36D36E05" w14:textId="535246F9" w:rsidR="00725BC9" w:rsidRPr="00310730" w:rsidRDefault="00725BC9"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b/>
                <w:bCs/>
                <w:sz w:val="26"/>
                <w:szCs w:val="26"/>
                <w:lang w:val="nl-NL"/>
              </w:rPr>
              <w:t>Điều 3</w:t>
            </w:r>
            <w:r w:rsidRPr="00310730">
              <w:rPr>
                <w:rFonts w:ascii="Times New Roman" w:hAnsi="Times New Roman"/>
                <w:bCs/>
                <w:sz w:val="26"/>
                <w:szCs w:val="26"/>
                <w:lang w:val="nl-NL"/>
              </w:rPr>
              <w:t>. Quy định về tổ chức thực hiện</w:t>
            </w:r>
          </w:p>
        </w:tc>
        <w:tc>
          <w:tcPr>
            <w:tcW w:w="3479" w:type="dxa"/>
          </w:tcPr>
          <w:p w14:paraId="1CE2AE69" w14:textId="6D71A344" w:rsidR="00725BC9" w:rsidRPr="00310730" w:rsidRDefault="00C436B8" w:rsidP="00325F3F">
            <w:pPr>
              <w:spacing w:before="60" w:after="60" w:line="240" w:lineRule="auto"/>
              <w:jc w:val="both"/>
              <w:rPr>
                <w:rFonts w:ascii="Times New Roman" w:hAnsi="Times New Roman"/>
                <w:b/>
                <w:bCs/>
                <w:spacing w:val="2"/>
                <w:sz w:val="26"/>
                <w:szCs w:val="26"/>
                <w:lang w:val="nb-NO"/>
              </w:rPr>
            </w:pPr>
            <w:r>
              <w:rPr>
                <w:rFonts w:ascii="Times New Roman" w:hAnsi="Times New Roman"/>
                <w:sz w:val="26"/>
                <w:szCs w:val="26"/>
              </w:rPr>
              <w:t>Q</w:t>
            </w:r>
            <w:r w:rsidRPr="00C436B8">
              <w:rPr>
                <w:rFonts w:ascii="Times New Roman" w:hAnsi="Times New Roman"/>
                <w:sz w:val="26"/>
                <w:szCs w:val="26"/>
              </w:rPr>
              <w:t>uy định trách nhiệm tổ chức thực hiện của các sở, ban, ngành, Ủy ban nhân dân cấp xã và các cơ quan, đơn vị có liên quan nhằm bảo đảm triển khai thống nhất, đồng bộ Quy định quản lý nhà nước về hoạt động khoáng sản trên địa bàn tỉnh theo mô hình chính quyền địa phương 02 cấp</w:t>
            </w:r>
            <w:r>
              <w:rPr>
                <w:rFonts w:ascii="Times New Roman" w:hAnsi="Times New Roman"/>
                <w:sz w:val="26"/>
                <w:szCs w:val="26"/>
              </w:rPr>
              <w:t>.</w:t>
            </w:r>
          </w:p>
        </w:tc>
      </w:tr>
      <w:tr w:rsidR="00BE7B79" w:rsidRPr="00310730" w14:paraId="29F48028" w14:textId="3F49A3BF" w:rsidTr="00BE7B79">
        <w:tc>
          <w:tcPr>
            <w:tcW w:w="2113" w:type="dxa"/>
          </w:tcPr>
          <w:p w14:paraId="162068B0" w14:textId="77777777" w:rsidR="00BE7B79" w:rsidRPr="00310730" w:rsidRDefault="00BE7B79" w:rsidP="00325F3F">
            <w:pPr>
              <w:widowControl w:val="0"/>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nl-NL"/>
              </w:rPr>
              <w:t>Quy định</w:t>
            </w:r>
          </w:p>
          <w:p w14:paraId="7D62839B" w14:textId="0E6EA993" w:rsidR="00BE7B79" w:rsidRPr="00310730" w:rsidRDefault="00BE7B79" w:rsidP="00325F3F">
            <w:pPr>
              <w:spacing w:before="60" w:after="60" w:line="240" w:lineRule="auto"/>
              <w:jc w:val="center"/>
              <w:rPr>
                <w:rFonts w:ascii="Times New Roman" w:hAnsi="Times New Roman"/>
                <w:b/>
                <w:bCs/>
                <w:sz w:val="26"/>
                <w:szCs w:val="26"/>
              </w:rPr>
            </w:pPr>
            <w:r w:rsidRPr="00310730">
              <w:rPr>
                <w:rFonts w:ascii="Times New Roman" w:hAnsi="Times New Roman"/>
                <w:bCs/>
                <w:i/>
                <w:sz w:val="26"/>
                <w:szCs w:val="26"/>
                <w:lang w:val="nl-NL"/>
              </w:rPr>
              <w:t>(kèm theo Quyết định; gồm 04 Chương 30 Điều)</w:t>
            </w:r>
          </w:p>
        </w:tc>
        <w:tc>
          <w:tcPr>
            <w:tcW w:w="2242" w:type="dxa"/>
          </w:tcPr>
          <w:p w14:paraId="475FBBB5" w14:textId="2300E822" w:rsidR="00BE7B79" w:rsidRPr="00310730" w:rsidRDefault="00BE7B79" w:rsidP="00325F3F">
            <w:pPr>
              <w:spacing w:before="60" w:after="60" w:line="240" w:lineRule="auto"/>
              <w:jc w:val="center"/>
              <w:rPr>
                <w:rFonts w:ascii="Times New Roman" w:hAnsi="Times New Roman"/>
                <w:b/>
                <w:bCs/>
                <w:sz w:val="26"/>
                <w:szCs w:val="26"/>
              </w:rPr>
            </w:pPr>
            <w:r w:rsidRPr="00310730">
              <w:rPr>
                <w:rFonts w:ascii="Times New Roman" w:hAnsi="Times New Roman"/>
                <w:b/>
                <w:bCs/>
                <w:sz w:val="26"/>
                <w:szCs w:val="26"/>
              </w:rPr>
              <w:t>Không ban hành riêng Quy định</w:t>
            </w:r>
          </w:p>
        </w:tc>
        <w:tc>
          <w:tcPr>
            <w:tcW w:w="2101" w:type="dxa"/>
          </w:tcPr>
          <w:p w14:paraId="09076868" w14:textId="77777777" w:rsidR="00BE7B79" w:rsidRPr="00310730" w:rsidRDefault="00BE7B79" w:rsidP="00325F3F">
            <w:pPr>
              <w:widowControl w:val="0"/>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nl-NL"/>
              </w:rPr>
              <w:t>Quy định</w:t>
            </w:r>
          </w:p>
          <w:p w14:paraId="3EB0E5E5" w14:textId="05320CEF" w:rsidR="00BE7B79" w:rsidRPr="00310730" w:rsidRDefault="00BE7B79" w:rsidP="00325F3F">
            <w:pPr>
              <w:spacing w:before="60" w:after="60" w:line="240" w:lineRule="auto"/>
              <w:jc w:val="center"/>
              <w:rPr>
                <w:rFonts w:ascii="Times New Roman" w:hAnsi="Times New Roman"/>
                <w:b/>
                <w:bCs/>
                <w:sz w:val="26"/>
                <w:szCs w:val="26"/>
                <w:lang w:val="vi-VN"/>
              </w:rPr>
            </w:pPr>
            <w:r w:rsidRPr="00310730">
              <w:rPr>
                <w:rFonts w:ascii="Times New Roman" w:hAnsi="Times New Roman"/>
                <w:bCs/>
                <w:i/>
                <w:sz w:val="26"/>
                <w:szCs w:val="26"/>
                <w:lang w:val="nl-NL"/>
              </w:rPr>
              <w:t>(kèm theo Quyết định; gồm 05 Chương 33 Điều)</w:t>
            </w:r>
          </w:p>
        </w:tc>
        <w:tc>
          <w:tcPr>
            <w:tcW w:w="2333" w:type="dxa"/>
          </w:tcPr>
          <w:p w14:paraId="2370658C" w14:textId="6A46761B" w:rsidR="00BE7B79" w:rsidRPr="00310730" w:rsidRDefault="00BE7B79" w:rsidP="00325F3F">
            <w:pPr>
              <w:spacing w:before="60" w:after="60" w:line="240" w:lineRule="auto"/>
              <w:jc w:val="center"/>
              <w:rPr>
                <w:rFonts w:ascii="Times New Roman" w:hAnsi="Times New Roman"/>
                <w:b/>
                <w:bCs/>
                <w:spacing w:val="2"/>
                <w:sz w:val="26"/>
                <w:szCs w:val="26"/>
                <w:lang w:val="nb-NO"/>
              </w:rPr>
            </w:pPr>
            <w:r w:rsidRPr="00310730">
              <w:rPr>
                <w:rFonts w:ascii="Times New Roman" w:hAnsi="Times New Roman"/>
                <w:b/>
                <w:bCs/>
                <w:sz w:val="26"/>
                <w:szCs w:val="26"/>
              </w:rPr>
              <w:t>Không ban hành riêng Quy định</w:t>
            </w:r>
          </w:p>
        </w:tc>
        <w:tc>
          <w:tcPr>
            <w:tcW w:w="6237" w:type="dxa"/>
            <w:gridSpan w:val="2"/>
            <w:vAlign w:val="center"/>
          </w:tcPr>
          <w:p w14:paraId="25AAA999" w14:textId="77777777" w:rsidR="00BE7B79" w:rsidRPr="00310730" w:rsidRDefault="00BE7B79" w:rsidP="00325F3F">
            <w:pPr>
              <w:widowControl w:val="0"/>
              <w:spacing w:before="60" w:after="60" w:line="240" w:lineRule="auto"/>
              <w:jc w:val="center"/>
              <w:rPr>
                <w:rFonts w:ascii="Times New Roman" w:hAnsi="Times New Roman"/>
                <w:b/>
                <w:bCs/>
                <w:sz w:val="26"/>
                <w:szCs w:val="26"/>
                <w:lang w:val="nl-NL"/>
              </w:rPr>
            </w:pPr>
            <w:r w:rsidRPr="00310730">
              <w:rPr>
                <w:rFonts w:ascii="Times New Roman" w:hAnsi="Times New Roman"/>
                <w:b/>
                <w:bCs/>
                <w:sz w:val="26"/>
                <w:szCs w:val="26"/>
                <w:lang w:val="nl-NL"/>
              </w:rPr>
              <w:t>Quy định</w:t>
            </w:r>
          </w:p>
          <w:p w14:paraId="071BB9AC" w14:textId="1F391EC9" w:rsidR="00BE7B79" w:rsidRPr="00310730" w:rsidRDefault="00BE7B79" w:rsidP="00325F3F">
            <w:pPr>
              <w:spacing w:before="60" w:after="60" w:line="240" w:lineRule="auto"/>
              <w:jc w:val="center"/>
              <w:rPr>
                <w:rFonts w:ascii="Times New Roman" w:hAnsi="Times New Roman"/>
                <w:b/>
                <w:bCs/>
                <w:spacing w:val="2"/>
                <w:sz w:val="26"/>
                <w:szCs w:val="26"/>
                <w:lang w:val="nb-NO"/>
              </w:rPr>
            </w:pPr>
            <w:r w:rsidRPr="00310730">
              <w:rPr>
                <w:rFonts w:ascii="Times New Roman" w:hAnsi="Times New Roman"/>
                <w:bCs/>
                <w:i/>
                <w:sz w:val="26"/>
                <w:szCs w:val="26"/>
                <w:lang w:val="nl-NL"/>
              </w:rPr>
              <w:t>(kèm theo Quyết định; gồm 04 Chương 19 Điều)</w:t>
            </w:r>
          </w:p>
        </w:tc>
      </w:tr>
      <w:tr w:rsidR="00725BC9" w:rsidRPr="00310730" w14:paraId="5C5389A3" w14:textId="4DAEA272" w:rsidTr="00BE7B79">
        <w:tc>
          <w:tcPr>
            <w:tcW w:w="2113" w:type="dxa"/>
          </w:tcPr>
          <w:p w14:paraId="2C05D8A5" w14:textId="6F1860CA"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w:t>
            </w:r>
            <w:r w:rsidRPr="00310730">
              <w:rPr>
                <w:rFonts w:ascii="Times New Roman" w:hAnsi="Times New Roman"/>
                <w:sz w:val="26"/>
                <w:szCs w:val="26"/>
              </w:rPr>
              <w:t xml:space="preserve"> Phạm vi điều chỉnh và đối tượng áp dụng</w:t>
            </w:r>
          </w:p>
        </w:tc>
        <w:tc>
          <w:tcPr>
            <w:tcW w:w="2242" w:type="dxa"/>
          </w:tcPr>
          <w:p w14:paraId="7754FB4B"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123965C8" w14:textId="48A431F8"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w:t>
            </w:r>
            <w:r w:rsidRPr="00310730">
              <w:rPr>
                <w:rFonts w:ascii="Times New Roman" w:hAnsi="Times New Roman"/>
                <w:sz w:val="26"/>
                <w:szCs w:val="26"/>
              </w:rPr>
              <w:t xml:space="preserve"> Phạm vi điều chỉnh</w:t>
            </w:r>
          </w:p>
        </w:tc>
        <w:tc>
          <w:tcPr>
            <w:tcW w:w="2333" w:type="dxa"/>
          </w:tcPr>
          <w:p w14:paraId="3F02751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741CC93" w14:textId="77777777" w:rsidR="00B36186" w:rsidRPr="00310730" w:rsidRDefault="00B36186" w:rsidP="00325F3F">
            <w:pPr>
              <w:spacing w:before="60" w:after="60" w:line="240" w:lineRule="auto"/>
              <w:jc w:val="both"/>
              <w:rPr>
                <w:rFonts w:ascii="Times New Roman" w:hAnsi="Times New Roman"/>
                <w:sz w:val="26"/>
                <w:szCs w:val="26"/>
              </w:rPr>
            </w:pPr>
            <w:bookmarkStart w:id="0" w:name="dieu_1_1"/>
            <w:r w:rsidRPr="00310730">
              <w:rPr>
                <w:rFonts w:ascii="Times New Roman" w:hAnsi="Times New Roman"/>
                <w:b/>
                <w:bCs/>
                <w:sz w:val="26"/>
                <w:szCs w:val="26"/>
                <w:lang w:val="vi-VN"/>
              </w:rPr>
              <w:t xml:space="preserve">Điều 1. </w:t>
            </w:r>
            <w:r w:rsidRPr="00310730">
              <w:rPr>
                <w:rFonts w:ascii="Times New Roman" w:hAnsi="Times New Roman"/>
                <w:sz w:val="26"/>
                <w:szCs w:val="26"/>
                <w:lang w:val="vi-VN"/>
              </w:rPr>
              <w:t>Phạm vi điều chỉnh</w:t>
            </w:r>
            <w:bookmarkEnd w:id="0"/>
          </w:p>
          <w:p w14:paraId="1CF6EB0B"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3F9ADAA3" w14:textId="23F7287D"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lastRenderedPageBreak/>
              <w:t xml:space="preserve">Quy định phạm vi điều chỉnh theo hướng xác định rõ các nội dung quản lý nhà nước về </w:t>
            </w:r>
            <w:r w:rsidRPr="00310730">
              <w:rPr>
                <w:rFonts w:ascii="Times New Roman" w:hAnsi="Times New Roman"/>
                <w:spacing w:val="2"/>
                <w:sz w:val="26"/>
                <w:szCs w:val="26"/>
              </w:rPr>
              <w:lastRenderedPageBreak/>
              <w:t xml:space="preserve">khoáng sản trên địa bàn tỉnh; bảo đảm phù hợp Luật Địa chất và Khoáng sản </w:t>
            </w:r>
            <w:r w:rsidR="00325F3F" w:rsidRPr="00310730">
              <w:rPr>
                <w:rFonts w:ascii="Times New Roman" w:hAnsi="Times New Roman"/>
                <w:spacing w:val="2"/>
                <w:sz w:val="26"/>
                <w:szCs w:val="26"/>
              </w:rPr>
              <w:t>và bộ máy chính quyền địa phương 02 cấp.</w:t>
            </w:r>
          </w:p>
        </w:tc>
      </w:tr>
      <w:tr w:rsidR="00725BC9" w:rsidRPr="00310730" w14:paraId="0D6205C1" w14:textId="32C27648" w:rsidTr="00BE7B79">
        <w:tc>
          <w:tcPr>
            <w:tcW w:w="2113" w:type="dxa"/>
          </w:tcPr>
          <w:p w14:paraId="1353F1FF" w14:textId="15460BF6"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2</w:t>
            </w:r>
            <w:r w:rsidRPr="00310730">
              <w:rPr>
                <w:rFonts w:ascii="Times New Roman" w:hAnsi="Times New Roman"/>
                <w:sz w:val="26"/>
                <w:szCs w:val="26"/>
              </w:rPr>
              <w:t>. Một số nguyên tắc chung</w:t>
            </w:r>
          </w:p>
        </w:tc>
        <w:tc>
          <w:tcPr>
            <w:tcW w:w="2242" w:type="dxa"/>
          </w:tcPr>
          <w:p w14:paraId="16777697"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00D461E" w14:textId="5E1DCFBB"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w:t>
            </w:r>
            <w:r w:rsidRPr="00310730">
              <w:rPr>
                <w:rFonts w:ascii="Times New Roman" w:hAnsi="Times New Roman"/>
                <w:sz w:val="26"/>
                <w:szCs w:val="26"/>
              </w:rPr>
              <w:t xml:space="preserve"> Đối tượng áp dụng</w:t>
            </w:r>
          </w:p>
        </w:tc>
        <w:tc>
          <w:tcPr>
            <w:tcW w:w="2333" w:type="dxa"/>
          </w:tcPr>
          <w:p w14:paraId="18479669"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2320B0F9" w14:textId="77777777" w:rsidR="00B36186" w:rsidRPr="00310730" w:rsidRDefault="00B36186" w:rsidP="00325F3F">
            <w:pPr>
              <w:spacing w:before="60" w:after="60" w:line="240" w:lineRule="auto"/>
              <w:jc w:val="both"/>
              <w:rPr>
                <w:rFonts w:ascii="Times New Roman" w:hAnsi="Times New Roman"/>
                <w:sz w:val="26"/>
                <w:szCs w:val="26"/>
              </w:rPr>
            </w:pPr>
            <w:r w:rsidRPr="00310730">
              <w:rPr>
                <w:rFonts w:ascii="Times New Roman" w:hAnsi="Times New Roman"/>
                <w:b/>
                <w:bCs/>
                <w:sz w:val="26"/>
                <w:szCs w:val="26"/>
                <w:lang w:val="vi-VN"/>
              </w:rPr>
              <w:t xml:space="preserve">Điều 2. </w:t>
            </w:r>
            <w:r w:rsidRPr="00310730">
              <w:rPr>
                <w:rFonts w:ascii="Times New Roman" w:hAnsi="Times New Roman"/>
                <w:sz w:val="26"/>
                <w:szCs w:val="26"/>
                <w:lang w:val="vi-VN"/>
              </w:rPr>
              <w:t>Đối tượng áp dụng</w:t>
            </w:r>
          </w:p>
          <w:p w14:paraId="73BCD404"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940848A" w14:textId="7E3F3C0A"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Xác định đầy đủ các cơ quan nhà nước, tổ chức, cá nhân có liên quan đến hoạt động khoáng sản; bảo đảm thống nhất với phạm vi điều chỉnh và hệ thống pháp luật hiện hành.</w:t>
            </w:r>
          </w:p>
        </w:tc>
      </w:tr>
      <w:tr w:rsidR="00725BC9" w:rsidRPr="00310730" w14:paraId="1FC5B164" w14:textId="6B29A0E9" w:rsidTr="00BE7B79">
        <w:tc>
          <w:tcPr>
            <w:tcW w:w="2113" w:type="dxa"/>
          </w:tcPr>
          <w:p w14:paraId="2E1119F4" w14:textId="3B45A978"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3.</w:t>
            </w:r>
            <w:r w:rsidRPr="00310730">
              <w:rPr>
                <w:rFonts w:ascii="Times New Roman" w:hAnsi="Times New Roman"/>
                <w:sz w:val="26"/>
                <w:szCs w:val="26"/>
              </w:rPr>
              <w:t xml:space="preserve"> Trách nhiệm quản lý nhà nước về khoáng sản của Sở Tài nguyên và Môi trường</w:t>
            </w:r>
          </w:p>
        </w:tc>
        <w:tc>
          <w:tcPr>
            <w:tcW w:w="2242" w:type="dxa"/>
          </w:tcPr>
          <w:p w14:paraId="611D79B5"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42D30D50" w14:textId="38B73491"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3.</w:t>
            </w:r>
            <w:r w:rsidRPr="00310730">
              <w:rPr>
                <w:rFonts w:ascii="Times New Roman" w:hAnsi="Times New Roman"/>
                <w:sz w:val="26"/>
                <w:szCs w:val="26"/>
              </w:rPr>
              <w:t xml:space="preserve"> Nguyên tắc chung quản lý hoạt động khoáng sản</w:t>
            </w:r>
          </w:p>
        </w:tc>
        <w:tc>
          <w:tcPr>
            <w:tcW w:w="2333" w:type="dxa"/>
          </w:tcPr>
          <w:p w14:paraId="35B299DE"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1E0A2BDF" w14:textId="77777777" w:rsidR="00B36186" w:rsidRPr="00310730" w:rsidRDefault="00B36186" w:rsidP="00325F3F">
            <w:pPr>
              <w:spacing w:before="60" w:after="60" w:line="240" w:lineRule="auto"/>
              <w:jc w:val="both"/>
              <w:rPr>
                <w:rFonts w:ascii="Times New Roman" w:hAnsi="Times New Roman"/>
                <w:sz w:val="26"/>
                <w:szCs w:val="26"/>
              </w:rPr>
            </w:pPr>
            <w:bookmarkStart w:id="1" w:name="dieu_3_1"/>
            <w:r w:rsidRPr="00310730">
              <w:rPr>
                <w:rFonts w:ascii="Times New Roman" w:hAnsi="Times New Roman"/>
                <w:b/>
                <w:bCs/>
                <w:sz w:val="26"/>
                <w:szCs w:val="26"/>
                <w:lang w:val="vi-VN"/>
              </w:rPr>
              <w:t xml:space="preserve">Điều 3. </w:t>
            </w:r>
            <w:r w:rsidRPr="00310730">
              <w:rPr>
                <w:rFonts w:ascii="Times New Roman" w:hAnsi="Times New Roman"/>
                <w:sz w:val="26"/>
                <w:szCs w:val="26"/>
                <w:lang w:val="vi-VN"/>
              </w:rPr>
              <w:t>Nguyên tắc quản lý hoạt động khoáng sản</w:t>
            </w:r>
            <w:bookmarkEnd w:id="1"/>
          </w:p>
          <w:p w14:paraId="6668153A" w14:textId="77777777" w:rsidR="00725BC9" w:rsidRPr="00310730" w:rsidRDefault="00725BC9" w:rsidP="00325F3F">
            <w:pPr>
              <w:spacing w:before="60" w:after="60" w:line="240" w:lineRule="auto"/>
              <w:rPr>
                <w:rFonts w:ascii="Times New Roman" w:hAnsi="Times New Roman"/>
                <w:b/>
                <w:bCs/>
                <w:spacing w:val="2"/>
                <w:sz w:val="26"/>
                <w:szCs w:val="26"/>
                <w:lang w:val="nb-NO"/>
              </w:rPr>
            </w:pPr>
          </w:p>
        </w:tc>
        <w:tc>
          <w:tcPr>
            <w:tcW w:w="3479" w:type="dxa"/>
          </w:tcPr>
          <w:p w14:paraId="370EF15F" w14:textId="33103440"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Chuẩn hóa các nguyên tắc quản lý theo quy định của Luật Địa chất và Khoáng sản; lược bỏ các nội dung lặp lại quy định của luật.</w:t>
            </w:r>
          </w:p>
        </w:tc>
      </w:tr>
      <w:tr w:rsidR="00725BC9" w:rsidRPr="00310730" w14:paraId="4C62938E" w14:textId="534EA48C" w:rsidTr="00BE7B79">
        <w:tc>
          <w:tcPr>
            <w:tcW w:w="2113" w:type="dxa"/>
          </w:tcPr>
          <w:p w14:paraId="3640043D" w14:textId="7A8336E8"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4.</w:t>
            </w:r>
            <w:r w:rsidRPr="00310730">
              <w:rPr>
                <w:rFonts w:ascii="Times New Roman" w:hAnsi="Times New Roman"/>
                <w:sz w:val="26"/>
                <w:szCs w:val="26"/>
              </w:rPr>
              <w:t xml:space="preserve"> Trách nhiệm quản lý nhà nước về khoáng sản của Sở Công Thương</w:t>
            </w:r>
          </w:p>
        </w:tc>
        <w:tc>
          <w:tcPr>
            <w:tcW w:w="2242" w:type="dxa"/>
          </w:tcPr>
          <w:p w14:paraId="50EF6B54"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BF5672F" w14:textId="67686D46"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4.</w:t>
            </w:r>
            <w:r w:rsidRPr="00310730">
              <w:rPr>
                <w:rFonts w:ascii="Times New Roman" w:hAnsi="Times New Roman"/>
                <w:sz w:val="26"/>
                <w:szCs w:val="26"/>
              </w:rPr>
              <w:t xml:space="preserve"> Quyền lợi của địa phương và người dân nơi có khoáng sản được khai thác</w:t>
            </w:r>
          </w:p>
        </w:tc>
        <w:tc>
          <w:tcPr>
            <w:tcW w:w="2333" w:type="dxa"/>
          </w:tcPr>
          <w:p w14:paraId="60843E9A"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5D21D5E4" w14:textId="77777777" w:rsidR="00B36186" w:rsidRPr="00310730" w:rsidRDefault="00B36186"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lang w:val="vi-VN"/>
              </w:rPr>
              <w:t xml:space="preserve">Điều </w:t>
            </w:r>
            <w:r w:rsidRPr="00310730">
              <w:rPr>
                <w:rFonts w:ascii="Times New Roman" w:hAnsi="Times New Roman"/>
                <w:b/>
                <w:bCs/>
                <w:sz w:val="26"/>
                <w:szCs w:val="26"/>
              </w:rPr>
              <w:t>4</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Sở Nông nghiệp và Môi trường</w:t>
            </w:r>
            <w:r w:rsidRPr="00310730">
              <w:rPr>
                <w:rFonts w:ascii="Times New Roman" w:hAnsi="Times New Roman"/>
                <w:b/>
                <w:bCs/>
                <w:sz w:val="26"/>
                <w:szCs w:val="26"/>
              </w:rPr>
              <w:t xml:space="preserve"> </w:t>
            </w:r>
          </w:p>
          <w:p w14:paraId="10AF64B0"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0B0B834D" w14:textId="0FB15218"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Xác định vai trò cơ quan đầu mối tham mưu UBND tỉnh quản lý nhà nước về địa chất, khoáng sản; rà soát, lược bỏ các nhiệm vụ đã được pháp luật chuyên ngành quy định chi tiết.</w:t>
            </w:r>
          </w:p>
        </w:tc>
      </w:tr>
      <w:tr w:rsidR="00725BC9" w:rsidRPr="00310730" w14:paraId="161F4C80" w14:textId="53B8DECA" w:rsidTr="00BE7B79">
        <w:tc>
          <w:tcPr>
            <w:tcW w:w="2113" w:type="dxa"/>
          </w:tcPr>
          <w:p w14:paraId="74CEDC2D" w14:textId="16DE6C14"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5.</w:t>
            </w:r>
            <w:r w:rsidRPr="00310730">
              <w:rPr>
                <w:rFonts w:ascii="Times New Roman" w:hAnsi="Times New Roman"/>
                <w:sz w:val="26"/>
                <w:szCs w:val="26"/>
              </w:rPr>
              <w:t xml:space="preserve"> Trách nhiệm quản lý nhà nước về khoáng sản của Sở Xây dựng</w:t>
            </w:r>
          </w:p>
        </w:tc>
        <w:tc>
          <w:tcPr>
            <w:tcW w:w="2242" w:type="dxa"/>
          </w:tcPr>
          <w:p w14:paraId="3EE1A275"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712242EF" w14:textId="2C350506"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5</w:t>
            </w:r>
            <w:r w:rsidRPr="00310730">
              <w:rPr>
                <w:rFonts w:ascii="Times New Roman" w:hAnsi="Times New Roman"/>
                <w:sz w:val="26"/>
                <w:szCs w:val="26"/>
              </w:rPr>
              <w:t>. Bảo vệ khoáng sản chưa khai thác</w:t>
            </w:r>
          </w:p>
        </w:tc>
        <w:tc>
          <w:tcPr>
            <w:tcW w:w="2333" w:type="dxa"/>
          </w:tcPr>
          <w:p w14:paraId="4A6EC24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69F500B2" w14:textId="77777777" w:rsidR="00B36186" w:rsidRPr="00310730" w:rsidRDefault="00B36186" w:rsidP="00325F3F">
            <w:pPr>
              <w:spacing w:before="60" w:after="60" w:line="240" w:lineRule="auto"/>
              <w:jc w:val="both"/>
              <w:rPr>
                <w:rFonts w:ascii="Times New Roman" w:hAnsi="Times New Roman"/>
                <w:sz w:val="26"/>
                <w:szCs w:val="26"/>
              </w:rPr>
            </w:pPr>
            <w:bookmarkStart w:id="2" w:name="dieu_15"/>
            <w:r w:rsidRPr="00310730">
              <w:rPr>
                <w:rFonts w:ascii="Times New Roman" w:hAnsi="Times New Roman"/>
                <w:b/>
                <w:bCs/>
                <w:sz w:val="26"/>
                <w:szCs w:val="26"/>
                <w:lang w:val="vi-VN"/>
              </w:rPr>
              <w:t xml:space="preserve">Điều </w:t>
            </w:r>
            <w:r w:rsidRPr="00310730">
              <w:rPr>
                <w:rFonts w:ascii="Times New Roman" w:hAnsi="Times New Roman"/>
                <w:b/>
                <w:bCs/>
                <w:sz w:val="26"/>
                <w:szCs w:val="26"/>
              </w:rPr>
              <w:t>5</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 xml:space="preserve">Trách nhiệm của </w:t>
            </w:r>
            <w:r w:rsidRPr="00310730">
              <w:rPr>
                <w:rFonts w:ascii="Times New Roman" w:hAnsi="Times New Roman"/>
                <w:sz w:val="26"/>
                <w:szCs w:val="26"/>
              </w:rPr>
              <w:t>S</w:t>
            </w:r>
            <w:r w:rsidRPr="00310730">
              <w:rPr>
                <w:rFonts w:ascii="Times New Roman" w:hAnsi="Times New Roman"/>
                <w:sz w:val="26"/>
                <w:szCs w:val="26"/>
                <w:lang w:val="vi-VN"/>
              </w:rPr>
              <w:t>ở Xây dựng</w:t>
            </w:r>
            <w:bookmarkEnd w:id="2"/>
          </w:p>
          <w:p w14:paraId="78C0F2A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5B493945" w14:textId="77777777" w:rsidR="003B53E3" w:rsidRPr="00310730" w:rsidRDefault="003B53E3" w:rsidP="00325F3F">
            <w:pPr>
              <w:spacing w:before="60" w:after="60" w:line="240" w:lineRule="auto"/>
              <w:jc w:val="both"/>
              <w:rPr>
                <w:rFonts w:ascii="Times New Roman" w:hAnsi="Times New Roman"/>
                <w:spacing w:val="2"/>
                <w:sz w:val="26"/>
                <w:szCs w:val="26"/>
              </w:rPr>
            </w:pPr>
            <w:r w:rsidRPr="00310730">
              <w:rPr>
                <w:rFonts w:ascii="Times New Roman" w:hAnsi="Times New Roman"/>
                <w:spacing w:val="2"/>
                <w:sz w:val="26"/>
                <w:szCs w:val="26"/>
              </w:rPr>
              <w:t>Làm rõ trách nhiệm quản lý khoáng sản làm vật liệu xây dựng theo chức năng ngành; bảo đảm thống nhất với pháp luật về xây dựng và khoáng sản.</w:t>
            </w:r>
          </w:p>
          <w:p w14:paraId="7647BF99" w14:textId="77777777" w:rsidR="00725BC9" w:rsidRPr="00310730" w:rsidRDefault="00725BC9" w:rsidP="00325F3F">
            <w:pPr>
              <w:spacing w:before="60" w:after="60" w:line="240" w:lineRule="auto"/>
              <w:jc w:val="both"/>
              <w:rPr>
                <w:rFonts w:ascii="Times New Roman" w:hAnsi="Times New Roman"/>
                <w:spacing w:val="2"/>
                <w:sz w:val="26"/>
                <w:szCs w:val="26"/>
                <w:lang w:val="nb-NO"/>
              </w:rPr>
            </w:pPr>
          </w:p>
        </w:tc>
      </w:tr>
      <w:tr w:rsidR="00725BC9" w:rsidRPr="00310730" w14:paraId="793420F0" w14:textId="398E5714" w:rsidTr="00BE7B79">
        <w:tc>
          <w:tcPr>
            <w:tcW w:w="2113" w:type="dxa"/>
          </w:tcPr>
          <w:p w14:paraId="548E3FAB" w14:textId="6DE4F03D"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6.</w:t>
            </w:r>
            <w:r w:rsidRPr="00310730">
              <w:rPr>
                <w:rFonts w:ascii="Times New Roman" w:hAnsi="Times New Roman"/>
                <w:sz w:val="26"/>
                <w:szCs w:val="26"/>
              </w:rPr>
              <w:t xml:space="preserve"> Trách nhiệm quản lý nhà nước về khoáng sản của Sở Giao thông vận tải</w:t>
            </w:r>
          </w:p>
        </w:tc>
        <w:tc>
          <w:tcPr>
            <w:tcW w:w="2242" w:type="dxa"/>
          </w:tcPr>
          <w:p w14:paraId="702D7649"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1B1FAF54" w14:textId="090E94EB"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6.</w:t>
            </w:r>
            <w:r w:rsidRPr="00310730">
              <w:rPr>
                <w:rFonts w:ascii="Times New Roman" w:hAnsi="Times New Roman"/>
                <w:sz w:val="26"/>
                <w:szCs w:val="26"/>
              </w:rPr>
              <w:t xml:space="preserve"> Thực hiện quy hoạch thăm dò, khai thác, sử dụng khoáng sản</w:t>
            </w:r>
          </w:p>
        </w:tc>
        <w:tc>
          <w:tcPr>
            <w:tcW w:w="2333" w:type="dxa"/>
          </w:tcPr>
          <w:p w14:paraId="2995F711"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78C6300C" w14:textId="77777777" w:rsidR="00282A26" w:rsidRPr="00310730" w:rsidRDefault="00282A26" w:rsidP="00325F3F">
            <w:pPr>
              <w:spacing w:before="60" w:after="60" w:line="240" w:lineRule="auto"/>
              <w:jc w:val="both"/>
              <w:rPr>
                <w:rFonts w:ascii="Times New Roman" w:hAnsi="Times New Roman"/>
                <w:sz w:val="26"/>
                <w:szCs w:val="26"/>
              </w:rPr>
            </w:pPr>
            <w:r w:rsidRPr="00310730">
              <w:rPr>
                <w:rFonts w:ascii="Times New Roman" w:hAnsi="Times New Roman"/>
                <w:b/>
                <w:bCs/>
                <w:sz w:val="26"/>
                <w:szCs w:val="26"/>
                <w:lang w:val="vi-VN"/>
              </w:rPr>
              <w:t xml:space="preserve">Điều </w:t>
            </w:r>
            <w:r w:rsidRPr="00310730">
              <w:rPr>
                <w:rFonts w:ascii="Times New Roman" w:hAnsi="Times New Roman"/>
                <w:b/>
                <w:bCs/>
                <w:sz w:val="26"/>
                <w:szCs w:val="26"/>
              </w:rPr>
              <w:t>6</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 xml:space="preserve">Trách nhiệm của </w:t>
            </w:r>
            <w:r w:rsidRPr="00310730">
              <w:rPr>
                <w:rFonts w:ascii="Times New Roman" w:hAnsi="Times New Roman"/>
                <w:sz w:val="26"/>
                <w:szCs w:val="26"/>
              </w:rPr>
              <w:t>S</w:t>
            </w:r>
            <w:r w:rsidRPr="00310730">
              <w:rPr>
                <w:rFonts w:ascii="Times New Roman" w:hAnsi="Times New Roman"/>
                <w:sz w:val="26"/>
                <w:szCs w:val="26"/>
                <w:lang w:val="vi-VN"/>
              </w:rPr>
              <w:t>ở Công Thương</w:t>
            </w:r>
          </w:p>
          <w:p w14:paraId="4DD0747D"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24AF75E8" w14:textId="20A72A34"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Quy định trách nhiệm quản lý đối với khoáng sản thuộc lĩnh vực công thương; tránh trùng lặp với chức năng của cơ quan khác</w:t>
            </w:r>
          </w:p>
        </w:tc>
      </w:tr>
      <w:tr w:rsidR="00725BC9" w:rsidRPr="00310730" w14:paraId="1025547C" w14:textId="7A4AFE60" w:rsidTr="00BE7B79">
        <w:tc>
          <w:tcPr>
            <w:tcW w:w="2113" w:type="dxa"/>
          </w:tcPr>
          <w:p w14:paraId="0A7B8302" w14:textId="02E13E1D"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7.</w:t>
            </w:r>
            <w:r w:rsidRPr="00310730">
              <w:rPr>
                <w:rFonts w:ascii="Times New Roman" w:hAnsi="Times New Roman"/>
                <w:sz w:val="26"/>
                <w:szCs w:val="26"/>
              </w:rPr>
              <w:t xml:space="preserve"> Trách nhiệm quản lý nhà nước về khoáng sản của Sở Nông nghiệp và Phát triển nông thôn</w:t>
            </w:r>
          </w:p>
        </w:tc>
        <w:tc>
          <w:tcPr>
            <w:tcW w:w="2242" w:type="dxa"/>
          </w:tcPr>
          <w:p w14:paraId="3F5D9900"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4C37476" w14:textId="0F73B7C4"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7.</w:t>
            </w:r>
            <w:r w:rsidRPr="00310730">
              <w:rPr>
                <w:rFonts w:ascii="Times New Roman" w:hAnsi="Times New Roman"/>
                <w:sz w:val="26"/>
                <w:szCs w:val="26"/>
              </w:rPr>
              <w:t xml:space="preserve"> Đấu giá quyền khai thác khoáng sản</w:t>
            </w:r>
          </w:p>
        </w:tc>
        <w:tc>
          <w:tcPr>
            <w:tcW w:w="2333" w:type="dxa"/>
          </w:tcPr>
          <w:p w14:paraId="59579614"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1179E5A" w14:textId="77777777" w:rsidR="00282A26" w:rsidRPr="00310730" w:rsidRDefault="00282A26" w:rsidP="00325F3F">
            <w:pPr>
              <w:spacing w:before="60" w:after="60" w:line="240" w:lineRule="auto"/>
              <w:jc w:val="both"/>
              <w:rPr>
                <w:rFonts w:ascii="Times New Roman" w:hAnsi="Times New Roman"/>
                <w:sz w:val="26"/>
                <w:szCs w:val="26"/>
              </w:rPr>
            </w:pPr>
            <w:bookmarkStart w:id="3" w:name="dieu_18"/>
            <w:bookmarkStart w:id="4" w:name="dieu_16"/>
            <w:r w:rsidRPr="00310730">
              <w:rPr>
                <w:rFonts w:ascii="Times New Roman" w:hAnsi="Times New Roman"/>
                <w:b/>
                <w:bCs/>
                <w:sz w:val="26"/>
                <w:szCs w:val="26"/>
                <w:lang w:val="vi-VN"/>
              </w:rPr>
              <w:t xml:space="preserve">Điều </w:t>
            </w:r>
            <w:r w:rsidRPr="00310730">
              <w:rPr>
                <w:rFonts w:ascii="Times New Roman" w:hAnsi="Times New Roman"/>
                <w:b/>
                <w:bCs/>
                <w:sz w:val="26"/>
                <w:szCs w:val="26"/>
              </w:rPr>
              <w:t>7</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 xml:space="preserve">Trách nhiệm của </w:t>
            </w:r>
            <w:r w:rsidRPr="00310730">
              <w:rPr>
                <w:rFonts w:ascii="Times New Roman" w:hAnsi="Times New Roman"/>
                <w:sz w:val="26"/>
                <w:szCs w:val="26"/>
              </w:rPr>
              <w:t>S</w:t>
            </w:r>
            <w:r w:rsidRPr="00310730">
              <w:rPr>
                <w:rFonts w:ascii="Times New Roman" w:hAnsi="Times New Roman"/>
                <w:sz w:val="26"/>
                <w:szCs w:val="26"/>
                <w:lang w:val="vi-VN"/>
              </w:rPr>
              <w:t>ở Tài chính</w:t>
            </w:r>
            <w:bookmarkEnd w:id="3"/>
          </w:p>
          <w:bookmarkEnd w:id="4"/>
          <w:p w14:paraId="3083B7D8"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2A0D9273" w14:textId="3C569BE3"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Làm rõ trách nhiệm phối hợp quản lý các khoản thu, nghĩa vụ tài chính liên quan đến hoạt động khoáng sản theo quy định pháp luật</w:t>
            </w:r>
          </w:p>
        </w:tc>
      </w:tr>
      <w:tr w:rsidR="00725BC9" w:rsidRPr="00310730" w14:paraId="7827EABD" w14:textId="65B81D11" w:rsidTr="00BE7B79">
        <w:tc>
          <w:tcPr>
            <w:tcW w:w="2113" w:type="dxa"/>
          </w:tcPr>
          <w:p w14:paraId="68B663A2" w14:textId="16188C05"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8.</w:t>
            </w:r>
            <w:r w:rsidRPr="00310730">
              <w:rPr>
                <w:rFonts w:ascii="Times New Roman" w:hAnsi="Times New Roman"/>
                <w:sz w:val="26"/>
                <w:szCs w:val="26"/>
              </w:rPr>
              <w:t xml:space="preserve"> Trách nhiệm quản lý nhà nước về khoáng sản của Công an tỉnh</w:t>
            </w:r>
          </w:p>
        </w:tc>
        <w:tc>
          <w:tcPr>
            <w:tcW w:w="2242" w:type="dxa"/>
          </w:tcPr>
          <w:p w14:paraId="38192F98"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3943A9B8" w14:textId="655D9D1D"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8</w:t>
            </w:r>
            <w:r w:rsidRPr="00310730">
              <w:rPr>
                <w:rFonts w:ascii="Times New Roman" w:hAnsi="Times New Roman"/>
                <w:sz w:val="26"/>
                <w:szCs w:val="26"/>
              </w:rPr>
              <w:t>. Lập, thẩm định, giám sát thi công đề án thăm dò khoáng sản</w:t>
            </w:r>
          </w:p>
        </w:tc>
        <w:tc>
          <w:tcPr>
            <w:tcW w:w="2333" w:type="dxa"/>
          </w:tcPr>
          <w:p w14:paraId="73D2C6F7"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5BD4EB1A" w14:textId="77777777" w:rsidR="00282A26" w:rsidRPr="00310730" w:rsidRDefault="00282A26" w:rsidP="00325F3F">
            <w:pPr>
              <w:spacing w:before="60" w:after="60" w:line="240" w:lineRule="auto"/>
              <w:jc w:val="both"/>
              <w:rPr>
                <w:rFonts w:ascii="Times New Roman" w:hAnsi="Times New Roman"/>
                <w:sz w:val="26"/>
                <w:szCs w:val="26"/>
              </w:rPr>
            </w:pPr>
            <w:r w:rsidRPr="00310730">
              <w:rPr>
                <w:rFonts w:ascii="Times New Roman" w:hAnsi="Times New Roman"/>
                <w:b/>
                <w:bCs/>
                <w:sz w:val="26"/>
                <w:szCs w:val="26"/>
                <w:lang w:val="vi-VN"/>
              </w:rPr>
              <w:t xml:space="preserve">Điều </w:t>
            </w:r>
            <w:r w:rsidRPr="00310730">
              <w:rPr>
                <w:rFonts w:ascii="Times New Roman" w:hAnsi="Times New Roman"/>
                <w:b/>
                <w:bCs/>
                <w:sz w:val="26"/>
                <w:szCs w:val="26"/>
              </w:rPr>
              <w:t>8</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Sở Văn hóa, Thể thao</w:t>
            </w:r>
            <w:r w:rsidRPr="00310730">
              <w:rPr>
                <w:rFonts w:ascii="Times New Roman" w:hAnsi="Times New Roman"/>
                <w:sz w:val="26"/>
                <w:szCs w:val="26"/>
              </w:rPr>
              <w:t xml:space="preserve"> và Du lịch</w:t>
            </w:r>
          </w:p>
          <w:p w14:paraId="0F02936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3400677" w14:textId="612654F0"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Bổ sung trách nhiệm bảo vệ di tích, danh lam thắng cảnh và tham gia ý kiến đối với hoạt động khoáng sản có nguy cơ tác động đến các đối tượng thuộc phạm vi quản lý</w:t>
            </w:r>
          </w:p>
        </w:tc>
      </w:tr>
      <w:tr w:rsidR="00725BC9" w:rsidRPr="00310730" w14:paraId="10DD332A" w14:textId="2A44F5A6" w:rsidTr="00BE7B79">
        <w:tc>
          <w:tcPr>
            <w:tcW w:w="2113" w:type="dxa"/>
          </w:tcPr>
          <w:p w14:paraId="730E438F" w14:textId="46C0591C"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9.</w:t>
            </w:r>
            <w:r w:rsidRPr="00310730">
              <w:rPr>
                <w:rFonts w:ascii="Times New Roman" w:hAnsi="Times New Roman"/>
                <w:sz w:val="26"/>
                <w:szCs w:val="26"/>
              </w:rPr>
              <w:t xml:space="preserve"> Trách nhiệm quản lý nhà nước về khoáng sản của Bộ Chỉ huy Bộ đội Biên phòng tỉnh</w:t>
            </w:r>
          </w:p>
        </w:tc>
        <w:tc>
          <w:tcPr>
            <w:tcW w:w="2242" w:type="dxa"/>
          </w:tcPr>
          <w:p w14:paraId="0542B7D1"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6B9291EF" w14:textId="5361433E"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9.</w:t>
            </w:r>
            <w:r w:rsidRPr="00310730">
              <w:rPr>
                <w:rFonts w:ascii="Times New Roman" w:hAnsi="Times New Roman"/>
                <w:sz w:val="26"/>
                <w:szCs w:val="26"/>
              </w:rPr>
              <w:t xml:space="preserve"> Thẩm định báo cáo kết quả thăm dò và phê duyệt trữ lượng khoáng sản</w:t>
            </w:r>
          </w:p>
        </w:tc>
        <w:tc>
          <w:tcPr>
            <w:tcW w:w="2333" w:type="dxa"/>
          </w:tcPr>
          <w:p w14:paraId="70F562D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5947E0E4" w14:textId="77777777" w:rsidR="00282A26" w:rsidRPr="00310730" w:rsidRDefault="00282A26" w:rsidP="00325F3F">
            <w:pPr>
              <w:spacing w:before="60" w:after="60" w:line="240" w:lineRule="auto"/>
              <w:jc w:val="both"/>
              <w:rPr>
                <w:rFonts w:ascii="Times New Roman" w:hAnsi="Times New Roman"/>
                <w:sz w:val="26"/>
                <w:szCs w:val="26"/>
              </w:rPr>
            </w:pPr>
            <w:bookmarkStart w:id="5" w:name="dieu_19"/>
            <w:r w:rsidRPr="00310730">
              <w:rPr>
                <w:rFonts w:ascii="Times New Roman" w:hAnsi="Times New Roman"/>
                <w:b/>
                <w:bCs/>
                <w:sz w:val="26"/>
                <w:szCs w:val="26"/>
                <w:lang w:val="vi-VN"/>
              </w:rPr>
              <w:t xml:space="preserve">Điều </w:t>
            </w:r>
            <w:r w:rsidRPr="00310730">
              <w:rPr>
                <w:rFonts w:ascii="Times New Roman" w:hAnsi="Times New Roman"/>
                <w:b/>
                <w:bCs/>
                <w:sz w:val="26"/>
                <w:szCs w:val="26"/>
              </w:rPr>
              <w:t>9</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Thuế tỉnh</w:t>
            </w:r>
            <w:bookmarkEnd w:id="5"/>
            <w:r w:rsidRPr="00310730">
              <w:rPr>
                <w:rFonts w:ascii="Times New Roman" w:hAnsi="Times New Roman"/>
                <w:sz w:val="26"/>
                <w:szCs w:val="26"/>
              </w:rPr>
              <w:t xml:space="preserve"> Khánh Hòa</w:t>
            </w:r>
          </w:p>
          <w:p w14:paraId="6315BDDB" w14:textId="77777777" w:rsidR="00725BC9" w:rsidRPr="00310730" w:rsidRDefault="00725BC9" w:rsidP="00325F3F">
            <w:pPr>
              <w:spacing w:before="60" w:after="60" w:line="240" w:lineRule="auto"/>
              <w:rPr>
                <w:rFonts w:ascii="Times New Roman" w:hAnsi="Times New Roman"/>
                <w:b/>
                <w:bCs/>
                <w:spacing w:val="2"/>
                <w:sz w:val="26"/>
                <w:szCs w:val="26"/>
                <w:lang w:val="nb-NO"/>
              </w:rPr>
            </w:pPr>
          </w:p>
        </w:tc>
        <w:tc>
          <w:tcPr>
            <w:tcW w:w="3479" w:type="dxa"/>
          </w:tcPr>
          <w:p w14:paraId="3290A2CB" w14:textId="34F7E414" w:rsidR="00725BC9" w:rsidRPr="00310730" w:rsidRDefault="003B53E3"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Quy định trách nhiệm phối hợp quản lý thuế, phí, lệ phí và các nghĩa vụ tài chính khác phát sinh từ hoạt động khoáng sản theo pháp luật thuế.</w:t>
            </w:r>
          </w:p>
        </w:tc>
      </w:tr>
      <w:tr w:rsidR="00725BC9" w:rsidRPr="00310730" w14:paraId="4E1B4DB6" w14:textId="71C21624" w:rsidTr="00BE7B79">
        <w:tc>
          <w:tcPr>
            <w:tcW w:w="2113" w:type="dxa"/>
          </w:tcPr>
          <w:p w14:paraId="3809663B" w14:textId="5C2767FA"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10.</w:t>
            </w:r>
            <w:r w:rsidRPr="00310730">
              <w:rPr>
                <w:rFonts w:ascii="Times New Roman" w:hAnsi="Times New Roman"/>
                <w:sz w:val="26"/>
                <w:szCs w:val="26"/>
              </w:rPr>
              <w:t xml:space="preserve"> Trách nhiệm quản lý nhà nước về khoáng sản của Cảng vụ hàng hải, Cảnh sát biển, Cục Hải quan tỉnh</w:t>
            </w:r>
          </w:p>
        </w:tc>
        <w:tc>
          <w:tcPr>
            <w:tcW w:w="2242" w:type="dxa"/>
          </w:tcPr>
          <w:p w14:paraId="5BA3BCCD"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338EED60" w14:textId="555D75F7"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10.</w:t>
            </w:r>
            <w:r w:rsidRPr="00310730">
              <w:rPr>
                <w:rFonts w:ascii="Times New Roman" w:hAnsi="Times New Roman"/>
                <w:sz w:val="26"/>
                <w:szCs w:val="26"/>
              </w:rPr>
              <w:t xml:space="preserve"> Tiền cấp quyền khai thác khoáng sản</w:t>
            </w:r>
          </w:p>
        </w:tc>
        <w:tc>
          <w:tcPr>
            <w:tcW w:w="2333" w:type="dxa"/>
          </w:tcPr>
          <w:p w14:paraId="0D353ABE"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EB5DE1D" w14:textId="77777777" w:rsidR="00282A26" w:rsidRPr="00310730" w:rsidRDefault="00282A26" w:rsidP="00325F3F">
            <w:pPr>
              <w:spacing w:before="60" w:after="60" w:line="240" w:lineRule="auto"/>
              <w:jc w:val="both"/>
              <w:rPr>
                <w:rFonts w:ascii="Times New Roman" w:hAnsi="Times New Roman"/>
                <w:sz w:val="26"/>
                <w:szCs w:val="26"/>
              </w:rPr>
            </w:pPr>
            <w:bookmarkStart w:id="6" w:name="dieu_21"/>
            <w:r w:rsidRPr="00310730">
              <w:rPr>
                <w:rFonts w:ascii="Times New Roman" w:hAnsi="Times New Roman"/>
                <w:b/>
                <w:bCs/>
                <w:sz w:val="26"/>
                <w:szCs w:val="26"/>
                <w:lang w:val="vi-VN"/>
              </w:rPr>
              <w:t>Điều 1</w:t>
            </w:r>
            <w:r w:rsidRPr="00310730">
              <w:rPr>
                <w:rFonts w:ascii="Times New Roman" w:hAnsi="Times New Roman"/>
                <w:b/>
                <w:bCs/>
                <w:sz w:val="26"/>
                <w:szCs w:val="26"/>
              </w:rPr>
              <w:t>0</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Công an tỉnh</w:t>
            </w:r>
            <w:bookmarkEnd w:id="6"/>
          </w:p>
          <w:p w14:paraId="2072BEEA"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3DD85F76" w14:textId="4F7CEFBD"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Sắp xếp lại nhiệm vụ theo trình tự quản lý nhà nước, phòng ngừa và xử lý vi phạm; lược bỏ nội dung trùng lặp với pháp luật chuyên ngành</w:t>
            </w:r>
          </w:p>
        </w:tc>
      </w:tr>
      <w:tr w:rsidR="00725BC9" w:rsidRPr="00310730" w14:paraId="7D530938" w14:textId="30D2F96D" w:rsidTr="00BE7B79">
        <w:tc>
          <w:tcPr>
            <w:tcW w:w="2113" w:type="dxa"/>
          </w:tcPr>
          <w:p w14:paraId="1291DF84" w14:textId="6ECCD5BB"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11.</w:t>
            </w:r>
            <w:r w:rsidRPr="00310730">
              <w:rPr>
                <w:rFonts w:ascii="Times New Roman" w:hAnsi="Times New Roman"/>
                <w:sz w:val="26"/>
                <w:szCs w:val="26"/>
              </w:rPr>
              <w:t xml:space="preserve"> Trách nhiệm quản lý nhà nước về khoáng sản của sở, ngành khác liên quan</w:t>
            </w:r>
          </w:p>
        </w:tc>
        <w:tc>
          <w:tcPr>
            <w:tcW w:w="2242" w:type="dxa"/>
          </w:tcPr>
          <w:p w14:paraId="0138821B"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6FE3ED4B" w14:textId="7D8379C4"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11.</w:t>
            </w:r>
            <w:r w:rsidRPr="00310730">
              <w:rPr>
                <w:rFonts w:ascii="Times New Roman" w:hAnsi="Times New Roman"/>
                <w:sz w:val="26"/>
                <w:szCs w:val="26"/>
              </w:rPr>
              <w:t xml:space="preserve"> Điều kiện cấp giấy phép hoạt động khoáng sản</w:t>
            </w:r>
          </w:p>
        </w:tc>
        <w:tc>
          <w:tcPr>
            <w:tcW w:w="2333" w:type="dxa"/>
          </w:tcPr>
          <w:p w14:paraId="16134BE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082AA37A" w14:textId="1260A1B5" w:rsidR="00725BC9" w:rsidRPr="00310730" w:rsidRDefault="00282A26"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b/>
                <w:sz w:val="26"/>
                <w:szCs w:val="26"/>
              </w:rPr>
              <w:t xml:space="preserve">Điều 11. </w:t>
            </w:r>
            <w:r w:rsidRPr="00310730">
              <w:rPr>
                <w:rFonts w:ascii="Times New Roman" w:hAnsi="Times New Roman"/>
                <w:bCs/>
                <w:sz w:val="26"/>
                <w:szCs w:val="26"/>
              </w:rPr>
              <w:t>Trách nhiệm của các sở, ngành khác liên quan</w:t>
            </w:r>
          </w:p>
        </w:tc>
        <w:tc>
          <w:tcPr>
            <w:tcW w:w="3479" w:type="dxa"/>
          </w:tcPr>
          <w:p w14:paraId="28B78FFC" w14:textId="7BAC2B09"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Quy định nguyên tắc phối hợp theo chức năng, nhiệm vụ; tránh bỏ sót cơ quan liên quan.</w:t>
            </w:r>
          </w:p>
        </w:tc>
      </w:tr>
      <w:tr w:rsidR="00725BC9" w:rsidRPr="00310730" w14:paraId="656490D0" w14:textId="251B71AB" w:rsidTr="00BE7B79">
        <w:tc>
          <w:tcPr>
            <w:tcW w:w="2113" w:type="dxa"/>
          </w:tcPr>
          <w:p w14:paraId="0798D8DF" w14:textId="43306710"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12.</w:t>
            </w:r>
            <w:r w:rsidRPr="00310730">
              <w:rPr>
                <w:rFonts w:ascii="Times New Roman" w:hAnsi="Times New Roman"/>
                <w:sz w:val="26"/>
                <w:szCs w:val="26"/>
              </w:rPr>
              <w:t xml:space="preserve"> Trách nhiệm quản lý nhà nước về khoáng sản của UBND cấp huyện và UBND cấp xã</w:t>
            </w:r>
          </w:p>
        </w:tc>
        <w:tc>
          <w:tcPr>
            <w:tcW w:w="2242" w:type="dxa"/>
          </w:tcPr>
          <w:p w14:paraId="0DC49B36"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4A8322EF" w14:textId="37E349C4"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12.</w:t>
            </w:r>
            <w:r w:rsidRPr="00310730">
              <w:rPr>
                <w:rFonts w:ascii="Times New Roman" w:hAnsi="Times New Roman"/>
                <w:sz w:val="26"/>
                <w:szCs w:val="26"/>
              </w:rPr>
              <w:t xml:space="preserve"> Gia hạn giấy phép hoạt động khoáng sản</w:t>
            </w:r>
          </w:p>
        </w:tc>
        <w:tc>
          <w:tcPr>
            <w:tcW w:w="2333" w:type="dxa"/>
          </w:tcPr>
          <w:p w14:paraId="23E00D2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6EB09F9" w14:textId="77777777" w:rsidR="00282A26" w:rsidRPr="00310730" w:rsidRDefault="00282A26" w:rsidP="00325F3F">
            <w:pPr>
              <w:spacing w:before="60" w:after="60" w:line="240" w:lineRule="auto"/>
              <w:jc w:val="both"/>
              <w:rPr>
                <w:rFonts w:ascii="Times New Roman" w:hAnsi="Times New Roman"/>
                <w:sz w:val="26"/>
                <w:szCs w:val="26"/>
              </w:rPr>
            </w:pPr>
            <w:r w:rsidRPr="00310730">
              <w:rPr>
                <w:rFonts w:ascii="Times New Roman" w:hAnsi="Times New Roman"/>
                <w:b/>
                <w:bCs/>
                <w:sz w:val="26"/>
                <w:szCs w:val="26"/>
                <w:lang w:val="vi-VN"/>
              </w:rPr>
              <w:t xml:space="preserve">Điều </w:t>
            </w:r>
            <w:r w:rsidRPr="00310730">
              <w:rPr>
                <w:rFonts w:ascii="Times New Roman" w:hAnsi="Times New Roman"/>
                <w:b/>
                <w:bCs/>
                <w:sz w:val="26"/>
                <w:szCs w:val="26"/>
              </w:rPr>
              <w:t>12</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Chủ tịch Ủy ban nhân dân cấp xã</w:t>
            </w:r>
          </w:p>
          <w:p w14:paraId="0FD00A2A"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28E46CA9" w14:textId="305428AE"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Làm rõ trách nhiệm quản lý địa bàn, bảo vệ khoáng sản chưa được cấp phép khai thác, phát hiện và xử lý hoặc báo cáo xử lý vi phạm</w:t>
            </w:r>
            <w:r w:rsidRPr="00310730">
              <w:rPr>
                <w:rFonts w:ascii="Times New Roman" w:hAnsi="Times New Roman"/>
                <w:sz w:val="26"/>
                <w:szCs w:val="26"/>
              </w:rPr>
              <w:t xml:space="preserve"> theo </w:t>
            </w:r>
            <w:r w:rsidR="00325F3F" w:rsidRPr="00310730">
              <w:rPr>
                <w:rFonts w:ascii="Times New Roman" w:hAnsi="Times New Roman"/>
                <w:sz w:val="26"/>
                <w:szCs w:val="26"/>
              </w:rPr>
              <w:t xml:space="preserve">bộ máy </w:t>
            </w:r>
            <w:r w:rsidRPr="00310730">
              <w:rPr>
                <w:rFonts w:ascii="Times New Roman" w:hAnsi="Times New Roman"/>
                <w:sz w:val="26"/>
                <w:szCs w:val="26"/>
              </w:rPr>
              <w:t>chính quyền địa phương 02 cấp</w:t>
            </w:r>
          </w:p>
        </w:tc>
      </w:tr>
      <w:tr w:rsidR="00725BC9" w:rsidRPr="00310730" w14:paraId="508CDC55" w14:textId="5E296A6E" w:rsidTr="00BE7B79">
        <w:tc>
          <w:tcPr>
            <w:tcW w:w="2113" w:type="dxa"/>
          </w:tcPr>
          <w:p w14:paraId="68F86E4C" w14:textId="32EE9BAB"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13.</w:t>
            </w:r>
            <w:r w:rsidRPr="00310730">
              <w:rPr>
                <w:rFonts w:ascii="Times New Roman" w:hAnsi="Times New Roman"/>
                <w:sz w:val="26"/>
                <w:szCs w:val="26"/>
              </w:rPr>
              <w:t xml:space="preserve"> Tiền cấp quyền khai thác khoáng sản</w:t>
            </w:r>
          </w:p>
        </w:tc>
        <w:tc>
          <w:tcPr>
            <w:tcW w:w="2242" w:type="dxa"/>
          </w:tcPr>
          <w:p w14:paraId="1DAC59AA"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77F8927D" w14:textId="2591BDE5"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13.</w:t>
            </w:r>
            <w:r w:rsidRPr="00310730">
              <w:rPr>
                <w:rFonts w:ascii="Times New Roman" w:hAnsi="Times New Roman"/>
                <w:sz w:val="26"/>
                <w:szCs w:val="26"/>
              </w:rPr>
              <w:t xml:space="preserve"> Chuyển nhượng quyền thăm dò khoáng sản, quyền khai thác khoáng sản</w:t>
            </w:r>
          </w:p>
        </w:tc>
        <w:tc>
          <w:tcPr>
            <w:tcW w:w="2333" w:type="dxa"/>
          </w:tcPr>
          <w:p w14:paraId="1618CD68"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123614B5" w14:textId="77777777" w:rsidR="00282A26" w:rsidRPr="00310730" w:rsidRDefault="00282A26" w:rsidP="00325F3F">
            <w:pPr>
              <w:shd w:val="clear" w:color="auto" w:fill="FFFFFF"/>
              <w:spacing w:before="60" w:after="60" w:line="240" w:lineRule="auto"/>
              <w:jc w:val="both"/>
              <w:rPr>
                <w:rFonts w:ascii="Times New Roman" w:hAnsi="Times New Roman"/>
                <w:sz w:val="26"/>
                <w:szCs w:val="26"/>
              </w:rPr>
            </w:pPr>
            <w:r w:rsidRPr="00310730">
              <w:rPr>
                <w:rFonts w:ascii="Times New Roman" w:hAnsi="Times New Roman"/>
                <w:b/>
                <w:bCs/>
                <w:sz w:val="26"/>
                <w:szCs w:val="26"/>
                <w:lang w:val="vi-VN"/>
              </w:rPr>
              <w:t>Điều 1</w:t>
            </w:r>
            <w:r w:rsidRPr="00310730">
              <w:rPr>
                <w:rFonts w:ascii="Times New Roman" w:hAnsi="Times New Roman"/>
                <w:b/>
                <w:bCs/>
                <w:sz w:val="26"/>
                <w:szCs w:val="26"/>
              </w:rPr>
              <w:t>3</w:t>
            </w:r>
            <w:r w:rsidRPr="00310730">
              <w:rPr>
                <w:rFonts w:ascii="Times New Roman" w:hAnsi="Times New Roman"/>
                <w:b/>
                <w:bCs/>
                <w:sz w:val="26"/>
                <w:szCs w:val="26"/>
                <w:lang w:val="vi-VN"/>
              </w:rPr>
              <w:t xml:space="preserve">. </w:t>
            </w:r>
            <w:r w:rsidRPr="00310730">
              <w:rPr>
                <w:rFonts w:ascii="Times New Roman" w:hAnsi="Times New Roman"/>
                <w:sz w:val="26"/>
                <w:szCs w:val="26"/>
                <w:lang w:val="vi-VN"/>
              </w:rPr>
              <w:t>Trách nhiệm của tổ chức, cá nhân hoạt động khoáng sản</w:t>
            </w:r>
          </w:p>
          <w:p w14:paraId="3A605F43"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7C3BF745" w14:textId="77777777" w:rsidR="003B53E3" w:rsidRPr="00310730" w:rsidRDefault="003B53E3" w:rsidP="00325F3F">
            <w:pPr>
              <w:spacing w:before="60" w:after="60" w:line="240" w:lineRule="auto"/>
              <w:jc w:val="both"/>
              <w:rPr>
                <w:rFonts w:ascii="Times New Roman" w:hAnsi="Times New Roman"/>
                <w:sz w:val="26"/>
                <w:szCs w:val="26"/>
              </w:rPr>
            </w:pPr>
            <w:r w:rsidRPr="00310730">
              <w:rPr>
                <w:rFonts w:ascii="Times New Roman" w:hAnsi="Times New Roman"/>
                <w:sz w:val="26"/>
                <w:szCs w:val="26"/>
              </w:rPr>
              <w:t>Dẫn chiếu thực hiện theo pháp luật hiện hành; lược bỏ các nghĩa vụ đã được Luật Địa chất và Khoáng sản, Luật Bảo vệ môi trường và các luật chuyên ngành quy định đầy đủ.</w:t>
            </w:r>
          </w:p>
          <w:p w14:paraId="75E4F266"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r>
      <w:tr w:rsidR="00725BC9" w:rsidRPr="00310730" w14:paraId="11505459" w14:textId="6B34173B" w:rsidTr="00BE7B79">
        <w:tc>
          <w:tcPr>
            <w:tcW w:w="2113" w:type="dxa"/>
          </w:tcPr>
          <w:p w14:paraId="0433378D" w14:textId="06D6B435"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14.</w:t>
            </w:r>
            <w:r w:rsidRPr="00310730">
              <w:rPr>
                <w:rFonts w:ascii="Times New Roman" w:hAnsi="Times New Roman"/>
                <w:sz w:val="26"/>
                <w:szCs w:val="26"/>
              </w:rPr>
              <w:t xml:space="preserve"> Thanh tra, kiểm tra, xử lý vi phạm về khoáng sản</w:t>
            </w:r>
          </w:p>
        </w:tc>
        <w:tc>
          <w:tcPr>
            <w:tcW w:w="2242" w:type="dxa"/>
          </w:tcPr>
          <w:p w14:paraId="3BE6D671"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1BD8C10" w14:textId="632EBDED"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14.</w:t>
            </w:r>
            <w:r w:rsidRPr="00310730">
              <w:rPr>
                <w:rFonts w:ascii="Times New Roman" w:hAnsi="Times New Roman"/>
                <w:sz w:val="26"/>
                <w:szCs w:val="26"/>
              </w:rPr>
              <w:t xml:space="preserve"> Thành phần hồ sơ, trình tự thủ tục đề nghị cấp, gia hạn giấy phép hoạt động khoáng sản, giấy phép khai thác tận thu khoáng sản; điều chỉnh giấy phép khai thác khoáng sản; trả lại giấy phép hoạt động khoáng sản</w:t>
            </w:r>
          </w:p>
        </w:tc>
        <w:tc>
          <w:tcPr>
            <w:tcW w:w="2333" w:type="dxa"/>
          </w:tcPr>
          <w:p w14:paraId="7FB3019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11FF9D3B" w14:textId="77777777" w:rsidR="00282A26" w:rsidRPr="00310730" w:rsidRDefault="00282A26" w:rsidP="00325F3F">
            <w:pPr>
              <w:spacing w:before="60" w:after="60" w:line="240" w:lineRule="auto"/>
              <w:jc w:val="both"/>
              <w:rPr>
                <w:rFonts w:ascii="Times New Roman" w:hAnsi="Times New Roman"/>
                <w:sz w:val="26"/>
                <w:szCs w:val="26"/>
                <w:lang w:val="vi-VN"/>
              </w:rPr>
            </w:pPr>
            <w:r w:rsidRPr="00310730">
              <w:rPr>
                <w:rFonts w:ascii="Times New Roman" w:hAnsi="Times New Roman"/>
                <w:b/>
                <w:bCs/>
                <w:sz w:val="26"/>
                <w:szCs w:val="26"/>
                <w:lang w:val="vi-VN"/>
              </w:rPr>
              <w:t xml:space="preserve">Điều 14. </w:t>
            </w:r>
            <w:r w:rsidRPr="00310730">
              <w:rPr>
                <w:rFonts w:ascii="Times New Roman" w:hAnsi="Times New Roman"/>
                <w:sz w:val="26"/>
                <w:szCs w:val="26"/>
                <w:lang w:val="vi-VN"/>
              </w:rPr>
              <w:t>Phối hợp trong công tác quy hoạch, kế hoạch có liên quan đến hoạt động khoáng sản</w:t>
            </w:r>
          </w:p>
          <w:p w14:paraId="35661D3F"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237DF3B9" w14:textId="77777777" w:rsidR="003B53E3" w:rsidRPr="00310730" w:rsidRDefault="003B53E3" w:rsidP="00325F3F">
            <w:pPr>
              <w:spacing w:before="60" w:after="60" w:line="240" w:lineRule="auto"/>
              <w:jc w:val="both"/>
              <w:rPr>
                <w:rFonts w:ascii="Times New Roman" w:hAnsi="Times New Roman"/>
                <w:sz w:val="26"/>
                <w:szCs w:val="26"/>
              </w:rPr>
            </w:pPr>
            <w:r w:rsidRPr="00310730">
              <w:rPr>
                <w:rFonts w:ascii="Times New Roman" w:hAnsi="Times New Roman"/>
                <w:sz w:val="26"/>
                <w:szCs w:val="26"/>
              </w:rPr>
              <w:t>Quy định cơ chế phối hợp cung cấp thông tin, tham gia ý kiến và thực hiện các nhiệm vụ liên quan đến quy hoạch, kế hoạch có liên quan đến khoáng sản; phù hợp Luật Quy hoạch.</w:t>
            </w:r>
          </w:p>
          <w:p w14:paraId="486C2D17"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r>
      <w:tr w:rsidR="00725BC9" w:rsidRPr="00310730" w14:paraId="76BA44FE" w14:textId="790AB287" w:rsidTr="00BE7B79">
        <w:tc>
          <w:tcPr>
            <w:tcW w:w="2113" w:type="dxa"/>
          </w:tcPr>
          <w:p w14:paraId="5997E48A" w14:textId="75CC1ADC"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15.</w:t>
            </w:r>
            <w:r w:rsidRPr="00310730">
              <w:rPr>
                <w:rFonts w:ascii="Times New Roman" w:hAnsi="Times New Roman"/>
                <w:sz w:val="26"/>
                <w:szCs w:val="26"/>
              </w:rPr>
              <w:t xml:space="preserve"> Trách nhiệm của tổ chức, cá nhân tham gia hoạt động khoáng sản</w:t>
            </w:r>
          </w:p>
        </w:tc>
        <w:tc>
          <w:tcPr>
            <w:tcW w:w="2242" w:type="dxa"/>
          </w:tcPr>
          <w:p w14:paraId="33276FC1"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AF70EFE" w14:textId="13390EBB"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15.</w:t>
            </w:r>
            <w:r w:rsidRPr="00310730">
              <w:rPr>
                <w:rFonts w:ascii="Times New Roman" w:hAnsi="Times New Roman"/>
                <w:sz w:val="26"/>
                <w:szCs w:val="26"/>
              </w:rPr>
              <w:t xml:space="preserve"> Điều kiện pháp lý triển khai hoạt động khai thác khoáng sản</w:t>
            </w:r>
          </w:p>
        </w:tc>
        <w:tc>
          <w:tcPr>
            <w:tcW w:w="2333" w:type="dxa"/>
          </w:tcPr>
          <w:p w14:paraId="4306CB8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6DF28994" w14:textId="77777777" w:rsidR="00282A26" w:rsidRPr="00310730" w:rsidRDefault="00282A26" w:rsidP="00325F3F">
            <w:pPr>
              <w:spacing w:before="60" w:after="60" w:line="240" w:lineRule="auto"/>
              <w:jc w:val="both"/>
              <w:rPr>
                <w:rFonts w:ascii="Times New Roman" w:hAnsi="Times New Roman"/>
                <w:sz w:val="26"/>
                <w:szCs w:val="26"/>
                <w:lang w:val="vi-VN"/>
              </w:rPr>
            </w:pPr>
            <w:r w:rsidRPr="00310730">
              <w:rPr>
                <w:rFonts w:ascii="Times New Roman" w:hAnsi="Times New Roman"/>
                <w:b/>
                <w:bCs/>
                <w:sz w:val="26"/>
                <w:szCs w:val="26"/>
                <w:lang w:val="vi-VN"/>
              </w:rPr>
              <w:t xml:space="preserve">Điều 15. </w:t>
            </w:r>
            <w:r w:rsidRPr="00310730">
              <w:rPr>
                <w:rFonts w:ascii="Times New Roman" w:hAnsi="Times New Roman"/>
                <w:sz w:val="26"/>
                <w:szCs w:val="26"/>
                <w:lang w:val="vi-VN"/>
              </w:rPr>
              <w:t>Phối hợp trong công tác thẩm định hồ sơ liên quan đến hoạt động khoáng sản</w:t>
            </w:r>
          </w:p>
          <w:p w14:paraId="323E35FD"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2A6FE9D1" w14:textId="27A96970"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Làm rõ trách nhiệm cơ quan chủ trì và cơ quan phối hợp trong việc tham gia thẩm định, cung cấp thông tin và chịu trách nhiệm về nội dung góp ý.</w:t>
            </w:r>
          </w:p>
        </w:tc>
      </w:tr>
      <w:tr w:rsidR="00725BC9" w:rsidRPr="00310730" w14:paraId="18177858" w14:textId="2269CBAC" w:rsidTr="00BE7B79">
        <w:tc>
          <w:tcPr>
            <w:tcW w:w="2113" w:type="dxa"/>
          </w:tcPr>
          <w:p w14:paraId="130FFEDB" w14:textId="322F604F"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16.</w:t>
            </w:r>
            <w:r w:rsidRPr="00310730">
              <w:rPr>
                <w:rFonts w:ascii="Times New Roman" w:hAnsi="Times New Roman"/>
                <w:sz w:val="26"/>
                <w:szCs w:val="26"/>
              </w:rPr>
              <w:t xml:space="preserve"> Thực hiện quy hoạch</w:t>
            </w:r>
          </w:p>
        </w:tc>
        <w:tc>
          <w:tcPr>
            <w:tcW w:w="2242" w:type="dxa"/>
          </w:tcPr>
          <w:p w14:paraId="67B0CA22"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4476B7F" w14:textId="0EF6E96A"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16.</w:t>
            </w:r>
            <w:r w:rsidRPr="00310730">
              <w:rPr>
                <w:rFonts w:ascii="Times New Roman" w:hAnsi="Times New Roman"/>
                <w:sz w:val="26"/>
                <w:szCs w:val="26"/>
              </w:rPr>
              <w:t xml:space="preserve"> Khai thác khoáng sản ở khu vực có dự án đầu tư xây dựng công trình</w:t>
            </w:r>
          </w:p>
        </w:tc>
        <w:tc>
          <w:tcPr>
            <w:tcW w:w="2333" w:type="dxa"/>
          </w:tcPr>
          <w:p w14:paraId="42F3A541"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6EC49F98" w14:textId="20ED9A1A" w:rsidR="00725BC9" w:rsidRPr="00310730" w:rsidRDefault="00282A26"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b/>
                <w:bCs/>
                <w:sz w:val="26"/>
                <w:szCs w:val="26"/>
                <w:lang w:val="vi-VN"/>
              </w:rPr>
              <w:t xml:space="preserve">Điều 16. </w:t>
            </w:r>
            <w:r w:rsidRPr="00310730">
              <w:rPr>
                <w:rFonts w:ascii="Times New Roman" w:hAnsi="Times New Roman"/>
                <w:sz w:val="26"/>
                <w:szCs w:val="26"/>
                <w:lang w:val="vi-VN"/>
              </w:rPr>
              <w:t>Phối hợp trong công tác thanh tra, kiểm tra hoạt động khoáng sản</w:t>
            </w:r>
          </w:p>
        </w:tc>
        <w:tc>
          <w:tcPr>
            <w:tcW w:w="3479" w:type="dxa"/>
          </w:tcPr>
          <w:p w14:paraId="4FB749AB" w14:textId="293EB971"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Bảo đảm phù hợp Luật Thanh tra; tránh chồng chéo trong hoạt động thanh tra, kiểm tra và xác định rõ trách nhiệm xử lý vi phạm theo thẩm quyền.</w:t>
            </w:r>
          </w:p>
        </w:tc>
      </w:tr>
      <w:tr w:rsidR="00725BC9" w:rsidRPr="00310730" w14:paraId="55041B1A" w14:textId="45920A33" w:rsidTr="00BE7B79">
        <w:tc>
          <w:tcPr>
            <w:tcW w:w="2113" w:type="dxa"/>
          </w:tcPr>
          <w:p w14:paraId="58504782" w14:textId="5E8E903D"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17.</w:t>
            </w:r>
            <w:r w:rsidRPr="00310730">
              <w:rPr>
                <w:rFonts w:ascii="Times New Roman" w:hAnsi="Times New Roman"/>
                <w:sz w:val="26"/>
                <w:szCs w:val="26"/>
              </w:rPr>
              <w:t xml:space="preserve"> Khảo sát thực địa, lấy mẫu để lựa chọn diện tích lập đề án thăm dò khoáng sản</w:t>
            </w:r>
          </w:p>
        </w:tc>
        <w:tc>
          <w:tcPr>
            <w:tcW w:w="2242" w:type="dxa"/>
          </w:tcPr>
          <w:p w14:paraId="1AD43A5E"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5ACFF074" w14:textId="316533F1"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17.</w:t>
            </w:r>
            <w:r w:rsidRPr="00310730">
              <w:rPr>
                <w:rFonts w:ascii="Times New Roman" w:hAnsi="Times New Roman"/>
                <w:sz w:val="26"/>
                <w:szCs w:val="26"/>
              </w:rPr>
              <w:t xml:space="preserve"> Thu hồi, chấm dứt hiệu lực giấy phép thăm dò khoáng sản</w:t>
            </w:r>
          </w:p>
        </w:tc>
        <w:tc>
          <w:tcPr>
            <w:tcW w:w="2333" w:type="dxa"/>
          </w:tcPr>
          <w:p w14:paraId="764876D7"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07A9ECE" w14:textId="77777777" w:rsidR="00282A26" w:rsidRPr="00310730" w:rsidRDefault="00282A26"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lang w:val="vi-VN"/>
              </w:rPr>
              <w:t xml:space="preserve">Điều 17. </w:t>
            </w:r>
            <w:r w:rsidRPr="00310730">
              <w:rPr>
                <w:rFonts w:ascii="Times New Roman" w:hAnsi="Times New Roman"/>
                <w:sz w:val="26"/>
                <w:szCs w:val="26"/>
                <w:lang w:val="vi-VN"/>
              </w:rPr>
              <w:t>Phối hợp trong công tác bảo vệ khoáng sản chưa được cấp phép khai thác</w:t>
            </w:r>
          </w:p>
          <w:p w14:paraId="07F473CC"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0E9E21A5" w14:textId="665CF007"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Xác định rõ trách nhiệm của cơ quan chuyên môn và chính quyền địa phương trong công tác phát hiện, ngăn chặn, xử lý vi phạm và bảo vệ tài nguyên khoáng sản.</w:t>
            </w:r>
          </w:p>
        </w:tc>
      </w:tr>
      <w:tr w:rsidR="00725BC9" w:rsidRPr="00310730" w14:paraId="51DDF941" w14:textId="637D659F" w:rsidTr="00325F3F">
        <w:trPr>
          <w:trHeight w:val="2065"/>
        </w:trPr>
        <w:tc>
          <w:tcPr>
            <w:tcW w:w="2113" w:type="dxa"/>
          </w:tcPr>
          <w:p w14:paraId="6B6A3185" w14:textId="1E405053"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18.</w:t>
            </w:r>
            <w:r w:rsidRPr="00310730">
              <w:rPr>
                <w:rFonts w:ascii="Times New Roman" w:hAnsi="Times New Roman"/>
                <w:sz w:val="26"/>
                <w:szCs w:val="26"/>
              </w:rPr>
              <w:t xml:space="preserve"> Thăm dò khoáng sản</w:t>
            </w:r>
          </w:p>
        </w:tc>
        <w:tc>
          <w:tcPr>
            <w:tcW w:w="2242" w:type="dxa"/>
          </w:tcPr>
          <w:p w14:paraId="63FAB2C0"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3A85E45" w14:textId="12867361"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18.</w:t>
            </w:r>
            <w:r w:rsidRPr="00310730">
              <w:rPr>
                <w:rFonts w:ascii="Times New Roman" w:hAnsi="Times New Roman"/>
                <w:sz w:val="26"/>
                <w:szCs w:val="26"/>
              </w:rPr>
              <w:t xml:space="preserve"> Thu hồi, chấm dứt hiệu lực giấy phép khai thác khoáng sản</w:t>
            </w:r>
          </w:p>
        </w:tc>
        <w:tc>
          <w:tcPr>
            <w:tcW w:w="2333" w:type="dxa"/>
          </w:tcPr>
          <w:p w14:paraId="0D3553D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6BB4FF3D" w14:textId="0CAF8684" w:rsidR="00725BC9" w:rsidRPr="00310730" w:rsidRDefault="00282A26"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b/>
                <w:bCs/>
                <w:sz w:val="26"/>
                <w:szCs w:val="26"/>
                <w:lang w:val="vi-VN"/>
              </w:rPr>
              <w:t xml:space="preserve">Điều 18. </w:t>
            </w:r>
            <w:r w:rsidRPr="00310730">
              <w:rPr>
                <w:rFonts w:ascii="Times New Roman" w:hAnsi="Times New Roman"/>
                <w:sz w:val="26"/>
                <w:szCs w:val="26"/>
                <w:lang w:val="vi-VN"/>
              </w:rPr>
              <w:t>Chế độ thông tin, báo cáo về hoạt động khoáng sản</w:t>
            </w:r>
          </w:p>
        </w:tc>
        <w:tc>
          <w:tcPr>
            <w:tcW w:w="3479" w:type="dxa"/>
          </w:tcPr>
          <w:p w14:paraId="5CB064D2" w14:textId="6EC218CB" w:rsidR="00725BC9" w:rsidRPr="00310730" w:rsidRDefault="003B53E3" w:rsidP="00325F3F">
            <w:pPr>
              <w:spacing w:before="60" w:after="60" w:line="240" w:lineRule="auto"/>
              <w:jc w:val="both"/>
              <w:rPr>
                <w:rFonts w:ascii="Times New Roman" w:hAnsi="Times New Roman"/>
                <w:b/>
                <w:bCs/>
                <w:spacing w:val="2"/>
                <w:sz w:val="26"/>
                <w:szCs w:val="26"/>
                <w:lang w:val="nb-NO"/>
              </w:rPr>
            </w:pPr>
            <w:r w:rsidRPr="00310730">
              <w:rPr>
                <w:rFonts w:ascii="Times New Roman" w:hAnsi="Times New Roman"/>
                <w:sz w:val="26"/>
                <w:szCs w:val="26"/>
              </w:rPr>
              <w:t>Lược bỏ quy định chi tiết đã được pháp luật chuyên ngành điều chỉnh; quy định theo hướng dẫn chiếu thực hiện chế độ báo cáo theo quy định hiện hành.</w:t>
            </w:r>
          </w:p>
        </w:tc>
      </w:tr>
      <w:tr w:rsidR="00725BC9" w:rsidRPr="00310730" w14:paraId="138EA67C" w14:textId="7618A0E1" w:rsidTr="00BE7B79">
        <w:tc>
          <w:tcPr>
            <w:tcW w:w="2113" w:type="dxa"/>
          </w:tcPr>
          <w:p w14:paraId="1CDA3E92" w14:textId="3AC667B9"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19.</w:t>
            </w:r>
            <w:r w:rsidRPr="00310730">
              <w:rPr>
                <w:rFonts w:ascii="Times New Roman" w:hAnsi="Times New Roman"/>
                <w:sz w:val="26"/>
                <w:szCs w:val="26"/>
              </w:rPr>
              <w:t xml:space="preserve"> Tiếp nhận, thẩm định hồ sơ cấp Giấy phép thăm dò khoáng sản ở khu vực không đấu gia </w:t>
            </w:r>
            <w:r w:rsidRPr="00310730">
              <w:rPr>
                <w:rFonts w:ascii="Times New Roman" w:hAnsi="Times New Roman"/>
                <w:sz w:val="26"/>
                <w:szCs w:val="26"/>
              </w:rPr>
              <w:lastRenderedPageBreak/>
              <w:t>quyền khai thác khoáng sản</w:t>
            </w:r>
          </w:p>
        </w:tc>
        <w:tc>
          <w:tcPr>
            <w:tcW w:w="2242" w:type="dxa"/>
          </w:tcPr>
          <w:p w14:paraId="7B9F3496"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5B15E9F" w14:textId="4B050703"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19.</w:t>
            </w:r>
            <w:r w:rsidRPr="00310730">
              <w:rPr>
                <w:rFonts w:ascii="Times New Roman" w:hAnsi="Times New Roman"/>
                <w:sz w:val="26"/>
                <w:szCs w:val="26"/>
              </w:rPr>
              <w:t xml:space="preserve"> Thu hồi giấy phép khai thác tận thu khoáng sản</w:t>
            </w:r>
          </w:p>
        </w:tc>
        <w:tc>
          <w:tcPr>
            <w:tcW w:w="2333" w:type="dxa"/>
          </w:tcPr>
          <w:p w14:paraId="2087C49E"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FF27B39" w14:textId="77777777" w:rsidR="00282A26" w:rsidRPr="00310730" w:rsidRDefault="00282A26" w:rsidP="00325F3F">
            <w:pPr>
              <w:shd w:val="clear" w:color="auto" w:fill="FFFFFF"/>
              <w:spacing w:before="60" w:after="60" w:line="240" w:lineRule="auto"/>
              <w:jc w:val="both"/>
              <w:rPr>
                <w:rFonts w:ascii="Times New Roman" w:hAnsi="Times New Roman"/>
                <w:sz w:val="26"/>
                <w:szCs w:val="26"/>
              </w:rPr>
            </w:pPr>
            <w:bookmarkStart w:id="7" w:name="dieu_28"/>
            <w:r w:rsidRPr="00310730">
              <w:rPr>
                <w:rFonts w:ascii="Times New Roman" w:hAnsi="Times New Roman"/>
                <w:b/>
                <w:bCs/>
                <w:sz w:val="26"/>
                <w:szCs w:val="26"/>
                <w:lang w:val="vi-VN"/>
              </w:rPr>
              <w:t xml:space="preserve">Điều </w:t>
            </w:r>
            <w:r w:rsidRPr="00310730">
              <w:rPr>
                <w:rFonts w:ascii="Times New Roman" w:hAnsi="Times New Roman"/>
                <w:b/>
                <w:bCs/>
                <w:sz w:val="26"/>
                <w:szCs w:val="26"/>
              </w:rPr>
              <w:t>19</w:t>
            </w:r>
            <w:r w:rsidRPr="00310730">
              <w:rPr>
                <w:rFonts w:ascii="Times New Roman" w:hAnsi="Times New Roman"/>
                <w:b/>
                <w:bCs/>
                <w:sz w:val="26"/>
                <w:szCs w:val="26"/>
                <w:lang w:val="vi-VN"/>
              </w:rPr>
              <w:t xml:space="preserve">. </w:t>
            </w:r>
            <w:bookmarkEnd w:id="7"/>
            <w:r w:rsidRPr="00310730">
              <w:rPr>
                <w:rFonts w:ascii="Times New Roman" w:hAnsi="Times New Roman"/>
                <w:sz w:val="26"/>
                <w:szCs w:val="26"/>
              </w:rPr>
              <w:t>Tổ chức thực hiện</w:t>
            </w:r>
          </w:p>
          <w:p w14:paraId="2B6D48AC" w14:textId="77777777" w:rsidR="00725BC9" w:rsidRPr="00310730" w:rsidRDefault="00725BC9" w:rsidP="00325F3F">
            <w:pPr>
              <w:spacing w:before="60" w:after="60" w:line="240" w:lineRule="auto"/>
              <w:jc w:val="both"/>
              <w:rPr>
                <w:rFonts w:ascii="Times New Roman" w:hAnsi="Times New Roman"/>
                <w:b/>
                <w:bCs/>
                <w:spacing w:val="2"/>
                <w:sz w:val="26"/>
                <w:szCs w:val="26"/>
                <w:lang w:val="nb-NO"/>
              </w:rPr>
            </w:pPr>
          </w:p>
        </w:tc>
        <w:tc>
          <w:tcPr>
            <w:tcW w:w="3479" w:type="dxa"/>
          </w:tcPr>
          <w:p w14:paraId="29E0DAB7" w14:textId="4B0598D2" w:rsidR="00725BC9" w:rsidRPr="00310730" w:rsidRDefault="00325F3F" w:rsidP="00325F3F">
            <w:pPr>
              <w:spacing w:before="60" w:after="60" w:line="240" w:lineRule="auto"/>
              <w:jc w:val="both"/>
              <w:rPr>
                <w:rFonts w:ascii="Times New Roman" w:hAnsi="Times New Roman"/>
                <w:spacing w:val="2"/>
                <w:sz w:val="26"/>
                <w:szCs w:val="26"/>
                <w:lang w:val="nb-NO"/>
              </w:rPr>
            </w:pPr>
            <w:r w:rsidRPr="00310730">
              <w:rPr>
                <w:rFonts w:ascii="Times New Roman" w:hAnsi="Times New Roman"/>
                <w:spacing w:val="2"/>
                <w:sz w:val="26"/>
                <w:szCs w:val="26"/>
              </w:rPr>
              <w:t xml:space="preserve">Quy định trách nhiệm của Sở Nông nghiệp và Môi trường trong việc chủ trì theo dõi, hướng dẫn, đôn đốc và tổng hợp tình hình thực hiện Quy định; tham mưu Ủy ban nhân dân tỉnh xử lý các khó khăn, </w:t>
            </w:r>
            <w:r w:rsidRPr="00310730">
              <w:rPr>
                <w:rFonts w:ascii="Times New Roman" w:hAnsi="Times New Roman"/>
                <w:spacing w:val="2"/>
                <w:sz w:val="26"/>
                <w:szCs w:val="26"/>
              </w:rPr>
              <w:lastRenderedPageBreak/>
              <w:t>vướng mắc phát sinh. Nội dung được xây dựng phù hợp với Luật Địa chất và Khoáng sản năm 2024 và Luật Ban hành văn bản quy phạm pháp luật, bảo đảm tính thống nhất, khả thi trong tổ chức thực hiện.</w:t>
            </w:r>
          </w:p>
        </w:tc>
      </w:tr>
      <w:tr w:rsidR="00725BC9" w:rsidRPr="00310730" w14:paraId="3B86B9C6" w14:textId="32336570" w:rsidTr="00BE7B79">
        <w:tc>
          <w:tcPr>
            <w:tcW w:w="2113" w:type="dxa"/>
          </w:tcPr>
          <w:p w14:paraId="33CFB365" w14:textId="2AF4F651"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20.</w:t>
            </w:r>
            <w:r w:rsidRPr="00310730">
              <w:rPr>
                <w:rFonts w:ascii="Times New Roman" w:hAnsi="Times New Roman"/>
                <w:sz w:val="26"/>
                <w:szCs w:val="26"/>
              </w:rPr>
              <w:t xml:space="preserve"> Lập kế hoạch, thông báo khu vực đấu giá quyền khai thác khoáng sản; xét chọn tổ chức, cá nhân tham gia đấu giá quyền khai thác khoáng sản ở khu vực đấu giá quyền khai thác khoáng sản để cấp Giấy phép thăm dò khoáng sản hoặc cấp Giấy phép khai thác khoáng sản</w:t>
            </w:r>
          </w:p>
        </w:tc>
        <w:tc>
          <w:tcPr>
            <w:tcW w:w="2242" w:type="dxa"/>
          </w:tcPr>
          <w:p w14:paraId="4221F66B"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BF740B6" w14:textId="1AEACF77"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20.</w:t>
            </w:r>
            <w:r w:rsidRPr="00310730">
              <w:rPr>
                <w:rFonts w:ascii="Times New Roman" w:hAnsi="Times New Roman"/>
                <w:sz w:val="26"/>
                <w:szCs w:val="26"/>
              </w:rPr>
              <w:t xml:space="preserve"> Đóng cửa mỏ trong khai thác khoáng sản</w:t>
            </w:r>
          </w:p>
        </w:tc>
        <w:tc>
          <w:tcPr>
            <w:tcW w:w="2333" w:type="dxa"/>
          </w:tcPr>
          <w:p w14:paraId="477A57CA"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0E5A03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78C7540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73D8925E" w14:textId="11F052D0" w:rsidTr="00BE7B79">
        <w:tc>
          <w:tcPr>
            <w:tcW w:w="2113" w:type="dxa"/>
          </w:tcPr>
          <w:p w14:paraId="4330BD57" w14:textId="0BAE664C"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21.</w:t>
            </w:r>
            <w:r w:rsidRPr="00310730">
              <w:rPr>
                <w:rFonts w:ascii="Times New Roman" w:hAnsi="Times New Roman"/>
                <w:sz w:val="26"/>
                <w:szCs w:val="26"/>
              </w:rPr>
              <w:t xml:space="preserve"> Tính tiền cấp quyền khai thác khoáng sản</w:t>
            </w:r>
          </w:p>
        </w:tc>
        <w:tc>
          <w:tcPr>
            <w:tcW w:w="2242" w:type="dxa"/>
          </w:tcPr>
          <w:p w14:paraId="3FDC7F2F"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90810FC" w14:textId="3D25C5BF"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21.</w:t>
            </w:r>
            <w:r w:rsidRPr="00310730">
              <w:rPr>
                <w:rFonts w:ascii="Times New Roman" w:hAnsi="Times New Roman"/>
                <w:sz w:val="26"/>
                <w:szCs w:val="26"/>
              </w:rPr>
              <w:t xml:space="preserve"> Thực hiện môi trường trong khai thác khoáng sản</w:t>
            </w:r>
          </w:p>
        </w:tc>
        <w:tc>
          <w:tcPr>
            <w:tcW w:w="2333" w:type="dxa"/>
          </w:tcPr>
          <w:p w14:paraId="15803E09"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535CA25"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4BA5B22E"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407F7C60" w14:textId="2EB16687" w:rsidTr="00BE7B79">
        <w:tc>
          <w:tcPr>
            <w:tcW w:w="2113" w:type="dxa"/>
          </w:tcPr>
          <w:p w14:paraId="7EBF157F" w14:textId="3C971EDE"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22.</w:t>
            </w:r>
            <w:r w:rsidRPr="00310730">
              <w:rPr>
                <w:rFonts w:ascii="Times New Roman" w:hAnsi="Times New Roman"/>
                <w:sz w:val="26"/>
                <w:szCs w:val="26"/>
              </w:rPr>
              <w:t xml:space="preserve"> Khai thác khoáng sản</w:t>
            </w:r>
          </w:p>
        </w:tc>
        <w:tc>
          <w:tcPr>
            <w:tcW w:w="2242" w:type="dxa"/>
          </w:tcPr>
          <w:p w14:paraId="03A8A380"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77950A70" w14:textId="6D200F18"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22.</w:t>
            </w:r>
            <w:r w:rsidRPr="00310730">
              <w:rPr>
                <w:rFonts w:ascii="Times New Roman" w:hAnsi="Times New Roman"/>
                <w:sz w:val="26"/>
                <w:szCs w:val="26"/>
              </w:rPr>
              <w:t xml:space="preserve"> Bản đồ hiện trạng, bản vẽ mặt cắt hiện trạng khu vực được phép khai thác khoáng sản</w:t>
            </w:r>
          </w:p>
        </w:tc>
        <w:tc>
          <w:tcPr>
            <w:tcW w:w="2333" w:type="dxa"/>
          </w:tcPr>
          <w:p w14:paraId="2BBE5995"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6C5906E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6B71E6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1C55DE09" w14:textId="1A159189" w:rsidTr="00BE7B79">
        <w:tc>
          <w:tcPr>
            <w:tcW w:w="2113" w:type="dxa"/>
          </w:tcPr>
          <w:p w14:paraId="3F45BEB9" w14:textId="0C87F967"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23.</w:t>
            </w:r>
            <w:r w:rsidRPr="00310730">
              <w:rPr>
                <w:rFonts w:ascii="Times New Roman" w:hAnsi="Times New Roman"/>
                <w:sz w:val="26"/>
                <w:szCs w:val="26"/>
              </w:rPr>
              <w:t xml:space="preserve"> Nạo vét, thu hồi cát sỏi lòng sông, lòng suối</w:t>
            </w:r>
          </w:p>
        </w:tc>
        <w:tc>
          <w:tcPr>
            <w:tcW w:w="2242" w:type="dxa"/>
          </w:tcPr>
          <w:p w14:paraId="71B29512"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6B0DD9E2" w14:textId="01EFFC57"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23</w:t>
            </w:r>
            <w:r w:rsidRPr="00310730">
              <w:rPr>
                <w:rFonts w:ascii="Times New Roman" w:hAnsi="Times New Roman"/>
                <w:sz w:val="26"/>
                <w:szCs w:val="26"/>
              </w:rPr>
              <w:t>. Trách nhiệm của Ủy ban nhân dân cấp huyện, cấp xã</w:t>
            </w:r>
          </w:p>
        </w:tc>
        <w:tc>
          <w:tcPr>
            <w:tcW w:w="2333" w:type="dxa"/>
          </w:tcPr>
          <w:p w14:paraId="0D6CA72B"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A43ADC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487CF8E1"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35DF5F31" w14:textId="7D64ADD8" w:rsidTr="00BE7B79">
        <w:tc>
          <w:tcPr>
            <w:tcW w:w="2113" w:type="dxa"/>
          </w:tcPr>
          <w:p w14:paraId="01EA94C0" w14:textId="12D20D87"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24.</w:t>
            </w:r>
            <w:r w:rsidRPr="00310730">
              <w:rPr>
                <w:rFonts w:ascii="Times New Roman" w:hAnsi="Times New Roman"/>
                <w:sz w:val="26"/>
                <w:szCs w:val="26"/>
              </w:rPr>
              <w:t xml:space="preserve"> Điều kiện pháp lý triển khai hoạt động khai thác khoáng sản</w:t>
            </w:r>
          </w:p>
        </w:tc>
        <w:tc>
          <w:tcPr>
            <w:tcW w:w="2242" w:type="dxa"/>
          </w:tcPr>
          <w:p w14:paraId="1F59476B"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3F15A5A7" w14:textId="6EB04961"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24.</w:t>
            </w:r>
            <w:r w:rsidRPr="00310730">
              <w:rPr>
                <w:rFonts w:ascii="Times New Roman" w:hAnsi="Times New Roman"/>
                <w:sz w:val="26"/>
                <w:szCs w:val="26"/>
              </w:rPr>
              <w:t xml:space="preserve"> Trách nhiệm của Sở Tài nguyên và Môi trường</w:t>
            </w:r>
          </w:p>
        </w:tc>
        <w:tc>
          <w:tcPr>
            <w:tcW w:w="2333" w:type="dxa"/>
          </w:tcPr>
          <w:p w14:paraId="3C80D7B0"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24AEBC1"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1A6E3D1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17A5E7EE" w14:textId="122989EC" w:rsidTr="00BE7B79">
        <w:tc>
          <w:tcPr>
            <w:tcW w:w="2113" w:type="dxa"/>
          </w:tcPr>
          <w:p w14:paraId="3527E93B" w14:textId="217E2434"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25.</w:t>
            </w:r>
            <w:r w:rsidRPr="00310730">
              <w:rPr>
                <w:rFonts w:ascii="Times New Roman" w:hAnsi="Times New Roman"/>
                <w:sz w:val="26"/>
                <w:szCs w:val="26"/>
              </w:rPr>
              <w:t xml:space="preserve"> Thiết kế mỏ</w:t>
            </w:r>
          </w:p>
        </w:tc>
        <w:tc>
          <w:tcPr>
            <w:tcW w:w="2242" w:type="dxa"/>
          </w:tcPr>
          <w:p w14:paraId="572B5526"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346E6F0B" w14:textId="7BFBFBC8"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25.</w:t>
            </w:r>
            <w:r w:rsidRPr="00310730">
              <w:rPr>
                <w:rFonts w:ascii="Times New Roman" w:hAnsi="Times New Roman"/>
                <w:sz w:val="26"/>
                <w:szCs w:val="26"/>
              </w:rPr>
              <w:t xml:space="preserve"> Trách nhiệm của Sở Công Thương</w:t>
            </w:r>
          </w:p>
        </w:tc>
        <w:tc>
          <w:tcPr>
            <w:tcW w:w="2333" w:type="dxa"/>
          </w:tcPr>
          <w:p w14:paraId="0BA6C37A"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5E6910C0"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5E9CE6EB"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4322A05A" w14:textId="4453AA73" w:rsidTr="00BE7B79">
        <w:tc>
          <w:tcPr>
            <w:tcW w:w="2113" w:type="dxa"/>
          </w:tcPr>
          <w:p w14:paraId="5BFB9F7B" w14:textId="292EFB74"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lastRenderedPageBreak/>
              <w:t>Điều 26.</w:t>
            </w:r>
            <w:r w:rsidRPr="00310730">
              <w:rPr>
                <w:rFonts w:ascii="Times New Roman" w:hAnsi="Times New Roman"/>
                <w:sz w:val="26"/>
                <w:szCs w:val="26"/>
              </w:rPr>
              <w:t xml:space="preserve"> Đóng cửa mỏ khoáng sản</w:t>
            </w:r>
          </w:p>
        </w:tc>
        <w:tc>
          <w:tcPr>
            <w:tcW w:w="2242" w:type="dxa"/>
          </w:tcPr>
          <w:p w14:paraId="5F2209B9"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37DBE875" w14:textId="0CF72E02"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26.</w:t>
            </w:r>
            <w:r w:rsidRPr="00310730">
              <w:rPr>
                <w:rFonts w:ascii="Times New Roman" w:hAnsi="Times New Roman"/>
                <w:sz w:val="26"/>
                <w:szCs w:val="26"/>
              </w:rPr>
              <w:t xml:space="preserve"> Trách nhiệm của Sở Xây dựng</w:t>
            </w:r>
          </w:p>
        </w:tc>
        <w:tc>
          <w:tcPr>
            <w:tcW w:w="2333" w:type="dxa"/>
          </w:tcPr>
          <w:p w14:paraId="0A7199B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A490D1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58BED8E4"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16AF5958" w14:textId="2C9377E0" w:rsidTr="00BE7B79">
        <w:tc>
          <w:tcPr>
            <w:tcW w:w="2113" w:type="dxa"/>
          </w:tcPr>
          <w:p w14:paraId="0D1034EC" w14:textId="1FCC1F12"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27.</w:t>
            </w:r>
            <w:r w:rsidRPr="00310730">
              <w:rPr>
                <w:rFonts w:ascii="Times New Roman" w:hAnsi="Times New Roman"/>
                <w:sz w:val="26"/>
                <w:szCs w:val="26"/>
              </w:rPr>
              <w:t xml:space="preserve"> Phục hồi môi trường và kết cấu hạ tầng giao thông khai thác khoáng sản</w:t>
            </w:r>
          </w:p>
        </w:tc>
        <w:tc>
          <w:tcPr>
            <w:tcW w:w="2242" w:type="dxa"/>
          </w:tcPr>
          <w:p w14:paraId="41CB0266"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427D388" w14:textId="01ACAA11"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27.</w:t>
            </w:r>
            <w:r w:rsidRPr="00310730">
              <w:rPr>
                <w:rFonts w:ascii="Times New Roman" w:hAnsi="Times New Roman"/>
                <w:sz w:val="26"/>
                <w:szCs w:val="26"/>
              </w:rPr>
              <w:t xml:space="preserve"> Trách nhiệm của các Sở, ngành khác thuộc Ủy ban nhân dân tỉnh</w:t>
            </w:r>
          </w:p>
        </w:tc>
        <w:tc>
          <w:tcPr>
            <w:tcW w:w="2333" w:type="dxa"/>
          </w:tcPr>
          <w:p w14:paraId="26EABF08"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8B077BE"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306A861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7644BDB1" w14:textId="01A63523" w:rsidTr="00BE7B79">
        <w:tc>
          <w:tcPr>
            <w:tcW w:w="2113" w:type="dxa"/>
          </w:tcPr>
          <w:p w14:paraId="173B67AD" w14:textId="0E0FFCFF"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28.</w:t>
            </w:r>
            <w:r w:rsidRPr="00310730">
              <w:rPr>
                <w:rFonts w:ascii="Times New Roman" w:hAnsi="Times New Roman"/>
                <w:sz w:val="26"/>
                <w:szCs w:val="26"/>
              </w:rPr>
              <w:t xml:space="preserve"> Bản đồ hiện trạng, bản vẽ mặt cắt hiện trạng khu vực được phép khai thác khoáng sản; thống kê, kiểm kê trữ lượng khoáng sản</w:t>
            </w:r>
          </w:p>
        </w:tc>
        <w:tc>
          <w:tcPr>
            <w:tcW w:w="2242" w:type="dxa"/>
          </w:tcPr>
          <w:p w14:paraId="5D051D9B"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84DA145" w14:textId="58050F83"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28.</w:t>
            </w:r>
            <w:r w:rsidRPr="00310730">
              <w:rPr>
                <w:rFonts w:ascii="Times New Roman" w:hAnsi="Times New Roman"/>
                <w:sz w:val="26"/>
                <w:szCs w:val="26"/>
              </w:rPr>
              <w:t xml:space="preserve"> Trách nhiệm phối hợp quản lý nhà nước về khoáng sản của các Sở ngành và địa phương</w:t>
            </w:r>
          </w:p>
        </w:tc>
        <w:tc>
          <w:tcPr>
            <w:tcW w:w="2333" w:type="dxa"/>
          </w:tcPr>
          <w:p w14:paraId="4530A55D"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FCD9D0F"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05135F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7A05076E" w14:textId="26900BB1" w:rsidTr="00BE7B79">
        <w:tc>
          <w:tcPr>
            <w:tcW w:w="2113" w:type="dxa"/>
          </w:tcPr>
          <w:p w14:paraId="687D023C" w14:textId="31B5D177"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29.</w:t>
            </w:r>
            <w:r w:rsidRPr="00310730">
              <w:rPr>
                <w:rFonts w:ascii="Times New Roman" w:hAnsi="Times New Roman"/>
                <w:sz w:val="26"/>
                <w:szCs w:val="26"/>
              </w:rPr>
              <w:t xml:space="preserve"> Báo cáo định kỳ trong khai thác khoáng sản</w:t>
            </w:r>
          </w:p>
        </w:tc>
        <w:tc>
          <w:tcPr>
            <w:tcW w:w="2242" w:type="dxa"/>
          </w:tcPr>
          <w:p w14:paraId="1ECBB381"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7B2316F" w14:textId="5530FD6A"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sz w:val="26"/>
                <w:szCs w:val="26"/>
              </w:rPr>
              <w:t>Điều 29. Trách nhiệm của tổ chức, cá nhân được cấp giấy phép thăm dò khoáng sản</w:t>
            </w:r>
          </w:p>
        </w:tc>
        <w:tc>
          <w:tcPr>
            <w:tcW w:w="2333" w:type="dxa"/>
          </w:tcPr>
          <w:p w14:paraId="5A1F336F"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363E7B92"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7F1D44C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6660DB92" w14:textId="20E3E746" w:rsidTr="00BE7B79">
        <w:tc>
          <w:tcPr>
            <w:tcW w:w="2113" w:type="dxa"/>
          </w:tcPr>
          <w:p w14:paraId="74EFF0D4" w14:textId="27318FEF"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30.</w:t>
            </w:r>
            <w:r w:rsidRPr="00310730">
              <w:rPr>
                <w:rFonts w:ascii="Times New Roman" w:hAnsi="Times New Roman"/>
                <w:sz w:val="26"/>
                <w:szCs w:val="26"/>
              </w:rPr>
              <w:t xml:space="preserve"> Tổ chức thực hiện</w:t>
            </w:r>
          </w:p>
        </w:tc>
        <w:tc>
          <w:tcPr>
            <w:tcW w:w="2242" w:type="dxa"/>
          </w:tcPr>
          <w:p w14:paraId="33F6F764"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47D9344" w14:textId="5376C0C5"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30.</w:t>
            </w:r>
            <w:r w:rsidRPr="00310730">
              <w:rPr>
                <w:rFonts w:ascii="Times New Roman" w:hAnsi="Times New Roman"/>
                <w:sz w:val="26"/>
                <w:szCs w:val="26"/>
              </w:rPr>
              <w:t xml:space="preserve"> Trách nhiệm của tổ </w:t>
            </w:r>
            <w:r w:rsidRPr="00310730">
              <w:rPr>
                <w:rFonts w:ascii="Times New Roman" w:hAnsi="Times New Roman"/>
                <w:sz w:val="26"/>
                <w:szCs w:val="26"/>
              </w:rPr>
              <w:lastRenderedPageBreak/>
              <w:t>chức, cá nhân được cấp giấy phép khai thác khoáng sản</w:t>
            </w:r>
          </w:p>
        </w:tc>
        <w:tc>
          <w:tcPr>
            <w:tcW w:w="2333" w:type="dxa"/>
          </w:tcPr>
          <w:p w14:paraId="00876CAD"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1C59A1FF"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22C3AC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7F4411A9" w14:textId="55D7AFAB" w:rsidTr="00BE7B79">
        <w:tc>
          <w:tcPr>
            <w:tcW w:w="2113" w:type="dxa"/>
          </w:tcPr>
          <w:p w14:paraId="00226F9C" w14:textId="77777777" w:rsidR="00725BC9" w:rsidRPr="00310730" w:rsidRDefault="00725BC9" w:rsidP="00325F3F">
            <w:pPr>
              <w:spacing w:before="60" w:after="60" w:line="240" w:lineRule="auto"/>
              <w:jc w:val="both"/>
              <w:rPr>
                <w:rFonts w:ascii="Times New Roman" w:hAnsi="Times New Roman"/>
                <w:sz w:val="26"/>
                <w:szCs w:val="26"/>
              </w:rPr>
            </w:pPr>
          </w:p>
        </w:tc>
        <w:tc>
          <w:tcPr>
            <w:tcW w:w="2242" w:type="dxa"/>
          </w:tcPr>
          <w:p w14:paraId="44206B45"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2AC0075E" w14:textId="0DCE29AD"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31.</w:t>
            </w:r>
            <w:r w:rsidRPr="00310730">
              <w:rPr>
                <w:rFonts w:ascii="Times New Roman" w:hAnsi="Times New Roman"/>
                <w:sz w:val="26"/>
                <w:szCs w:val="26"/>
              </w:rPr>
              <w:t xml:space="preserve"> Trách nhiệm của các tổ chức, cá nhân được cấp giấy phép hoạt động khoáng sản thuộc thẩm quyền Bộ Tài nguyên và Môi trường cấp</w:t>
            </w:r>
          </w:p>
        </w:tc>
        <w:tc>
          <w:tcPr>
            <w:tcW w:w="2333" w:type="dxa"/>
          </w:tcPr>
          <w:p w14:paraId="23E7661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1C6B2876"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4E7B28F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489ED476" w14:textId="65E01AAB" w:rsidTr="00BE7B79">
        <w:tc>
          <w:tcPr>
            <w:tcW w:w="2113" w:type="dxa"/>
          </w:tcPr>
          <w:p w14:paraId="4E8E43F3" w14:textId="77777777" w:rsidR="00725BC9" w:rsidRPr="00310730" w:rsidRDefault="00725BC9" w:rsidP="00325F3F">
            <w:pPr>
              <w:spacing w:before="60" w:after="60" w:line="240" w:lineRule="auto"/>
              <w:jc w:val="both"/>
              <w:rPr>
                <w:rFonts w:ascii="Times New Roman" w:hAnsi="Times New Roman"/>
                <w:sz w:val="26"/>
                <w:szCs w:val="26"/>
              </w:rPr>
            </w:pPr>
          </w:p>
        </w:tc>
        <w:tc>
          <w:tcPr>
            <w:tcW w:w="2242" w:type="dxa"/>
          </w:tcPr>
          <w:p w14:paraId="42D1AD53"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00F32026" w14:textId="392178BC" w:rsidR="00725BC9" w:rsidRPr="00310730" w:rsidRDefault="00725BC9" w:rsidP="00325F3F">
            <w:pPr>
              <w:spacing w:before="60" w:after="60" w:line="240" w:lineRule="auto"/>
              <w:jc w:val="both"/>
              <w:rPr>
                <w:rFonts w:ascii="Times New Roman" w:hAnsi="Times New Roman"/>
                <w:b/>
                <w:bCs/>
                <w:sz w:val="26"/>
                <w:szCs w:val="26"/>
                <w:lang w:val="vi-VN"/>
              </w:rPr>
            </w:pPr>
            <w:r w:rsidRPr="00310730">
              <w:rPr>
                <w:rFonts w:ascii="Times New Roman" w:hAnsi="Times New Roman"/>
                <w:b/>
                <w:bCs/>
                <w:sz w:val="26"/>
                <w:szCs w:val="26"/>
              </w:rPr>
              <w:t>Điều 32.</w:t>
            </w:r>
            <w:r w:rsidRPr="00310730">
              <w:rPr>
                <w:rFonts w:ascii="Times New Roman" w:hAnsi="Times New Roman"/>
                <w:sz w:val="26"/>
                <w:szCs w:val="26"/>
              </w:rPr>
              <w:t xml:space="preserve"> Trách nhiệm báo cáo kết quả hoạt động khoáng sản</w:t>
            </w:r>
          </w:p>
        </w:tc>
        <w:tc>
          <w:tcPr>
            <w:tcW w:w="2333" w:type="dxa"/>
          </w:tcPr>
          <w:p w14:paraId="0A2500DD"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41114D53"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616C0B21"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r w:rsidR="00725BC9" w:rsidRPr="00310730" w14:paraId="785CF32C" w14:textId="08F3D83E" w:rsidTr="00BE7B79">
        <w:tc>
          <w:tcPr>
            <w:tcW w:w="2113" w:type="dxa"/>
          </w:tcPr>
          <w:p w14:paraId="78452727" w14:textId="77777777" w:rsidR="00725BC9" w:rsidRPr="00310730" w:rsidRDefault="00725BC9" w:rsidP="00325F3F">
            <w:pPr>
              <w:spacing w:before="60" w:after="60" w:line="240" w:lineRule="auto"/>
              <w:jc w:val="both"/>
              <w:rPr>
                <w:rFonts w:ascii="Times New Roman" w:hAnsi="Times New Roman"/>
                <w:sz w:val="26"/>
                <w:szCs w:val="26"/>
              </w:rPr>
            </w:pPr>
          </w:p>
        </w:tc>
        <w:tc>
          <w:tcPr>
            <w:tcW w:w="2242" w:type="dxa"/>
          </w:tcPr>
          <w:p w14:paraId="0FFBF955" w14:textId="77777777" w:rsidR="00725BC9" w:rsidRPr="00310730" w:rsidRDefault="00725BC9" w:rsidP="00325F3F">
            <w:pPr>
              <w:spacing w:before="60" w:after="60" w:line="240" w:lineRule="auto"/>
              <w:jc w:val="center"/>
              <w:rPr>
                <w:rFonts w:ascii="Times New Roman" w:hAnsi="Times New Roman"/>
                <w:b/>
                <w:bCs/>
                <w:sz w:val="26"/>
                <w:szCs w:val="26"/>
              </w:rPr>
            </w:pPr>
          </w:p>
        </w:tc>
        <w:tc>
          <w:tcPr>
            <w:tcW w:w="2101" w:type="dxa"/>
          </w:tcPr>
          <w:p w14:paraId="5098F696" w14:textId="5C700F97" w:rsidR="00725BC9" w:rsidRPr="00310730" w:rsidRDefault="00725BC9" w:rsidP="00325F3F">
            <w:pPr>
              <w:spacing w:before="60" w:after="60" w:line="240" w:lineRule="auto"/>
              <w:jc w:val="both"/>
              <w:rPr>
                <w:rFonts w:ascii="Times New Roman" w:hAnsi="Times New Roman"/>
                <w:b/>
                <w:bCs/>
                <w:sz w:val="26"/>
                <w:szCs w:val="26"/>
              </w:rPr>
            </w:pPr>
            <w:r w:rsidRPr="00310730">
              <w:rPr>
                <w:rFonts w:ascii="Times New Roman" w:hAnsi="Times New Roman"/>
                <w:b/>
                <w:bCs/>
                <w:sz w:val="26"/>
                <w:szCs w:val="26"/>
              </w:rPr>
              <w:t>Điều 33.</w:t>
            </w:r>
            <w:r w:rsidRPr="00310730">
              <w:rPr>
                <w:rFonts w:ascii="Times New Roman" w:hAnsi="Times New Roman"/>
                <w:sz w:val="26"/>
                <w:szCs w:val="26"/>
              </w:rPr>
              <w:t xml:space="preserve"> Tổ chức thực hiện</w:t>
            </w:r>
          </w:p>
        </w:tc>
        <w:tc>
          <w:tcPr>
            <w:tcW w:w="2333" w:type="dxa"/>
          </w:tcPr>
          <w:p w14:paraId="1738C7FD"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2758" w:type="dxa"/>
          </w:tcPr>
          <w:p w14:paraId="02E9247C"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c>
          <w:tcPr>
            <w:tcW w:w="3479" w:type="dxa"/>
          </w:tcPr>
          <w:p w14:paraId="0DBB818B" w14:textId="77777777" w:rsidR="00725BC9" w:rsidRPr="00310730" w:rsidRDefault="00725BC9" w:rsidP="00325F3F">
            <w:pPr>
              <w:spacing w:before="60" w:after="60" w:line="240" w:lineRule="auto"/>
              <w:jc w:val="center"/>
              <w:rPr>
                <w:rFonts w:ascii="Times New Roman" w:hAnsi="Times New Roman"/>
                <w:b/>
                <w:bCs/>
                <w:spacing w:val="2"/>
                <w:sz w:val="26"/>
                <w:szCs w:val="26"/>
                <w:lang w:val="nb-NO"/>
              </w:rPr>
            </w:pPr>
          </w:p>
        </w:tc>
      </w:tr>
    </w:tbl>
    <w:p w14:paraId="105AC7F9" w14:textId="77777777" w:rsidR="00FD2BC4" w:rsidRPr="00AD419A" w:rsidRDefault="00FD2BC4" w:rsidP="00AD419A">
      <w:pPr>
        <w:spacing w:before="120" w:after="120" w:line="240" w:lineRule="auto"/>
        <w:jc w:val="center"/>
        <w:rPr>
          <w:rFonts w:ascii="Times New Roman" w:hAnsi="Times New Roman"/>
          <w:b/>
          <w:bCs/>
          <w:color w:val="000000" w:themeColor="text1"/>
          <w:sz w:val="28"/>
          <w:szCs w:val="28"/>
          <w:lang w:val="nl-NL"/>
        </w:rPr>
      </w:pPr>
    </w:p>
    <w:p w14:paraId="635C5368" w14:textId="507C68AF" w:rsidR="00DC435C" w:rsidRPr="00330480" w:rsidRDefault="00DC435C" w:rsidP="00E0001C">
      <w:pPr>
        <w:widowControl w:val="0"/>
        <w:tabs>
          <w:tab w:val="left" w:pos="1155"/>
        </w:tabs>
        <w:spacing w:before="120" w:after="120" w:line="240" w:lineRule="auto"/>
        <w:jc w:val="both"/>
        <w:rPr>
          <w:rFonts w:ascii="Times New Roman" w:hAnsi="Times New Roman"/>
          <w:b/>
          <w:color w:val="000000" w:themeColor="text1"/>
          <w:sz w:val="28"/>
          <w:szCs w:val="28"/>
          <w:lang w:val="nl-NL" w:eastAsia="vi-VN"/>
        </w:rPr>
      </w:pPr>
    </w:p>
    <w:sectPr w:rsidR="00DC435C" w:rsidRPr="00330480" w:rsidSect="003A7CBE">
      <w:headerReference w:type="default" r:id="rId8"/>
      <w:footerReference w:type="even" r:id="rId9"/>
      <w:pgSz w:w="16840" w:h="11907" w:orient="landscape" w:code="9"/>
      <w:pgMar w:top="1080" w:right="1191" w:bottom="851" w:left="1134" w:header="578" w:footer="578" w:gutter="0"/>
      <w:pgNumType w:start="1" w:chapStyle="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C60F" w14:textId="77777777" w:rsidR="00AD4C1B" w:rsidRDefault="00AD4C1B">
      <w:r>
        <w:separator/>
      </w:r>
    </w:p>
  </w:endnote>
  <w:endnote w:type="continuationSeparator" w:id="0">
    <w:p w14:paraId="5EB89F2D" w14:textId="77777777" w:rsidR="00AD4C1B" w:rsidRDefault="00AD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OpenSymbol">
    <w:altName w:val="Courier New"/>
    <w:charset w:val="00"/>
    <w:family w:val="auto"/>
    <w:pitch w:val="default"/>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dTime">
    <w:altName w:val="Arial Narrow"/>
    <w:charset w:val="00"/>
    <w:family w:val="swiss"/>
    <w:pitch w:val="variable"/>
    <w:sig w:usb0="00000003" w:usb1="00000000" w:usb2="00000000" w:usb3="00000000" w:csb0="00000001" w:csb1="00000000"/>
  </w:font>
  <w:font w:name="TimesNewRomanPSMT">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1A78" w14:textId="77777777" w:rsidR="00AE6B92" w:rsidRDefault="003D1ABC" w:rsidP="000774C6">
    <w:pPr>
      <w:pStyle w:val="Footer"/>
      <w:framePr w:wrap="around" w:vAnchor="text" w:hAnchor="margin" w:xAlign="center" w:y="1"/>
      <w:rPr>
        <w:rStyle w:val="PageNumber"/>
      </w:rPr>
    </w:pPr>
    <w:r>
      <w:rPr>
        <w:rStyle w:val="PageNumber"/>
      </w:rPr>
      <w:fldChar w:fldCharType="begin"/>
    </w:r>
    <w:r w:rsidR="00AE6B92">
      <w:rPr>
        <w:rStyle w:val="PageNumber"/>
      </w:rPr>
      <w:instrText xml:space="preserve">PAGE  </w:instrText>
    </w:r>
    <w:r>
      <w:rPr>
        <w:rStyle w:val="PageNumber"/>
      </w:rPr>
      <w:fldChar w:fldCharType="separate"/>
    </w:r>
    <w:r w:rsidR="00AE6B92">
      <w:rPr>
        <w:rStyle w:val="PageNumber"/>
        <w:noProof/>
      </w:rPr>
      <w:t>101</w:t>
    </w:r>
    <w:r>
      <w:rPr>
        <w:rStyle w:val="PageNumber"/>
      </w:rPr>
      <w:fldChar w:fldCharType="end"/>
    </w:r>
  </w:p>
  <w:p w14:paraId="370C6C4C" w14:textId="77777777" w:rsidR="00AE6B92" w:rsidRDefault="00AE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E54C" w14:textId="77777777" w:rsidR="00AD4C1B" w:rsidRDefault="00AD4C1B">
      <w:r>
        <w:separator/>
      </w:r>
    </w:p>
  </w:footnote>
  <w:footnote w:type="continuationSeparator" w:id="0">
    <w:p w14:paraId="32F2CDDB" w14:textId="77777777" w:rsidR="00AD4C1B" w:rsidRDefault="00AD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92AB" w14:textId="77777777" w:rsidR="00AE6B92" w:rsidRPr="005B5906" w:rsidRDefault="003D1ABC" w:rsidP="00075C48">
    <w:pPr>
      <w:pStyle w:val="Header"/>
      <w:jc w:val="center"/>
      <w:rPr>
        <w:rFonts w:ascii="Times New Roman" w:hAnsi="Times New Roman"/>
        <w:sz w:val="28"/>
        <w:szCs w:val="28"/>
      </w:rPr>
    </w:pPr>
    <w:r w:rsidRPr="005B5906">
      <w:rPr>
        <w:rFonts w:ascii="Times New Roman" w:hAnsi="Times New Roman"/>
        <w:sz w:val="28"/>
        <w:szCs w:val="28"/>
      </w:rPr>
      <w:fldChar w:fldCharType="begin"/>
    </w:r>
    <w:r w:rsidR="00AE6B92" w:rsidRPr="005B5906">
      <w:rPr>
        <w:rFonts w:ascii="Times New Roman" w:hAnsi="Times New Roman"/>
        <w:sz w:val="28"/>
        <w:szCs w:val="28"/>
      </w:rPr>
      <w:instrText xml:space="preserve"> PAGE   \* MERGEFORMAT </w:instrText>
    </w:r>
    <w:r w:rsidRPr="005B5906">
      <w:rPr>
        <w:rFonts w:ascii="Times New Roman" w:hAnsi="Times New Roman"/>
        <w:sz w:val="28"/>
        <w:szCs w:val="28"/>
      </w:rPr>
      <w:fldChar w:fldCharType="separate"/>
    </w:r>
    <w:r w:rsidR="003A7CBE">
      <w:rPr>
        <w:rFonts w:ascii="Times New Roman" w:hAnsi="Times New Roman"/>
        <w:noProof/>
        <w:sz w:val="28"/>
        <w:szCs w:val="28"/>
      </w:rPr>
      <w:t>2</w:t>
    </w:r>
    <w:r w:rsidRPr="005B5906">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9D9"/>
    <w:multiLevelType w:val="hybridMultilevel"/>
    <w:tmpl w:val="12D02F50"/>
    <w:lvl w:ilvl="0" w:tplc="ECB6CAD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A387F"/>
    <w:multiLevelType w:val="hybridMultilevel"/>
    <w:tmpl w:val="A6187368"/>
    <w:lvl w:ilvl="0" w:tplc="E688731E">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B23D4"/>
    <w:multiLevelType w:val="hybridMultilevel"/>
    <w:tmpl w:val="DDBC19B2"/>
    <w:lvl w:ilvl="0" w:tplc="847CEC9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7BE641C"/>
    <w:multiLevelType w:val="hybridMultilevel"/>
    <w:tmpl w:val="A7B2EC06"/>
    <w:lvl w:ilvl="0" w:tplc="A0684A4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1660D"/>
    <w:multiLevelType w:val="hybridMultilevel"/>
    <w:tmpl w:val="D6CA9488"/>
    <w:lvl w:ilvl="0" w:tplc="73260BC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34F1A"/>
    <w:multiLevelType w:val="hybridMultilevel"/>
    <w:tmpl w:val="C05E4976"/>
    <w:lvl w:ilvl="0" w:tplc="1608AA7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B29BD"/>
    <w:multiLevelType w:val="hybridMultilevel"/>
    <w:tmpl w:val="7EAAC412"/>
    <w:lvl w:ilvl="0" w:tplc="3FB8ED1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646F7"/>
    <w:multiLevelType w:val="hybridMultilevel"/>
    <w:tmpl w:val="387C4798"/>
    <w:lvl w:ilvl="0" w:tplc="83FE4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F09C7"/>
    <w:multiLevelType w:val="hybridMultilevel"/>
    <w:tmpl w:val="ADBCBB16"/>
    <w:lvl w:ilvl="0" w:tplc="1B2A9A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93281"/>
    <w:multiLevelType w:val="hybridMultilevel"/>
    <w:tmpl w:val="48D81714"/>
    <w:lvl w:ilvl="0" w:tplc="60C25DA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86EBE"/>
    <w:multiLevelType w:val="hybridMultilevel"/>
    <w:tmpl w:val="D6A06E2A"/>
    <w:lvl w:ilvl="0" w:tplc="CEEE2DBC">
      <w:start w:val="3"/>
      <w:numFmt w:val="lowerLetter"/>
      <w:pStyle w:val="iuiu"/>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61827B68"/>
    <w:multiLevelType w:val="hybridMultilevel"/>
    <w:tmpl w:val="B6881D96"/>
    <w:lvl w:ilvl="0" w:tplc="EAE63EBA">
      <w:numFmt w:val="bullet"/>
      <w:lvlText w:val="-"/>
      <w:lvlJc w:val="left"/>
      <w:pPr>
        <w:ind w:left="672" w:hanging="360"/>
      </w:pPr>
      <w:rPr>
        <w:rFonts w:ascii="Times New Roman" w:eastAsia="Times New Roman" w:hAnsi="Times New Roman"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2" w15:restartNumberingAfterBreak="0">
    <w:nsid w:val="685A14EA"/>
    <w:multiLevelType w:val="hybridMultilevel"/>
    <w:tmpl w:val="DBB43458"/>
    <w:lvl w:ilvl="0" w:tplc="1C14ADB8">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A37A2"/>
    <w:multiLevelType w:val="hybridMultilevel"/>
    <w:tmpl w:val="FEB89E1E"/>
    <w:lvl w:ilvl="0" w:tplc="58B2030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66904"/>
    <w:multiLevelType w:val="hybridMultilevel"/>
    <w:tmpl w:val="F08A7BE8"/>
    <w:lvl w:ilvl="0" w:tplc="00644B9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37D28"/>
    <w:multiLevelType w:val="hybridMultilevel"/>
    <w:tmpl w:val="7C7062BC"/>
    <w:lvl w:ilvl="0" w:tplc="7DE4FF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075904">
    <w:abstractNumId w:val="10"/>
  </w:num>
  <w:num w:numId="2" w16cid:durableId="19018555">
    <w:abstractNumId w:val="2"/>
  </w:num>
  <w:num w:numId="3" w16cid:durableId="2032025047">
    <w:abstractNumId w:val="11"/>
  </w:num>
  <w:num w:numId="4" w16cid:durableId="1368406392">
    <w:abstractNumId w:val="7"/>
  </w:num>
  <w:num w:numId="5" w16cid:durableId="1569415771">
    <w:abstractNumId w:val="8"/>
  </w:num>
  <w:num w:numId="6" w16cid:durableId="288629897">
    <w:abstractNumId w:val="15"/>
  </w:num>
  <w:num w:numId="7" w16cid:durableId="149103116">
    <w:abstractNumId w:val="12"/>
  </w:num>
  <w:num w:numId="8" w16cid:durableId="166598870">
    <w:abstractNumId w:val="0"/>
  </w:num>
  <w:num w:numId="9" w16cid:durableId="1728651991">
    <w:abstractNumId w:val="13"/>
  </w:num>
  <w:num w:numId="10" w16cid:durableId="2020966017">
    <w:abstractNumId w:val="4"/>
  </w:num>
  <w:num w:numId="11" w16cid:durableId="1364401023">
    <w:abstractNumId w:val="3"/>
  </w:num>
  <w:num w:numId="12" w16cid:durableId="657343700">
    <w:abstractNumId w:val="1"/>
  </w:num>
  <w:num w:numId="13" w16cid:durableId="1932003083">
    <w:abstractNumId w:val="9"/>
  </w:num>
  <w:num w:numId="14" w16cid:durableId="1798839930">
    <w:abstractNumId w:val="14"/>
  </w:num>
  <w:num w:numId="15" w16cid:durableId="1271162814">
    <w:abstractNumId w:val="5"/>
  </w:num>
  <w:num w:numId="16" w16cid:durableId="12138877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35A"/>
    <w:rsid w:val="00000C61"/>
    <w:rsid w:val="00000C69"/>
    <w:rsid w:val="00001869"/>
    <w:rsid w:val="0000323A"/>
    <w:rsid w:val="00003337"/>
    <w:rsid w:val="00003369"/>
    <w:rsid w:val="00003CD2"/>
    <w:rsid w:val="000044E5"/>
    <w:rsid w:val="0000523D"/>
    <w:rsid w:val="00005690"/>
    <w:rsid w:val="00006013"/>
    <w:rsid w:val="0000659F"/>
    <w:rsid w:val="00006ADF"/>
    <w:rsid w:val="00006BCF"/>
    <w:rsid w:val="00007763"/>
    <w:rsid w:val="00007909"/>
    <w:rsid w:val="0001187A"/>
    <w:rsid w:val="00011923"/>
    <w:rsid w:val="0001332C"/>
    <w:rsid w:val="000142F4"/>
    <w:rsid w:val="00014866"/>
    <w:rsid w:val="00015B86"/>
    <w:rsid w:val="00016AE4"/>
    <w:rsid w:val="00016C74"/>
    <w:rsid w:val="000177CC"/>
    <w:rsid w:val="0002014E"/>
    <w:rsid w:val="0002119E"/>
    <w:rsid w:val="00021AA7"/>
    <w:rsid w:val="00021EEE"/>
    <w:rsid w:val="00022600"/>
    <w:rsid w:val="00022CA2"/>
    <w:rsid w:val="00023FF9"/>
    <w:rsid w:val="000243F1"/>
    <w:rsid w:val="0002574A"/>
    <w:rsid w:val="00026F7D"/>
    <w:rsid w:val="000272D3"/>
    <w:rsid w:val="0002760A"/>
    <w:rsid w:val="00027721"/>
    <w:rsid w:val="00027769"/>
    <w:rsid w:val="000279A7"/>
    <w:rsid w:val="0003082C"/>
    <w:rsid w:val="00030BBB"/>
    <w:rsid w:val="00030F54"/>
    <w:rsid w:val="0003124E"/>
    <w:rsid w:val="00032660"/>
    <w:rsid w:val="00034B06"/>
    <w:rsid w:val="0003534B"/>
    <w:rsid w:val="00036982"/>
    <w:rsid w:val="00036FB7"/>
    <w:rsid w:val="00037021"/>
    <w:rsid w:val="0003710E"/>
    <w:rsid w:val="00037EFA"/>
    <w:rsid w:val="000400DE"/>
    <w:rsid w:val="00040A66"/>
    <w:rsid w:val="000416DD"/>
    <w:rsid w:val="000420D9"/>
    <w:rsid w:val="000424B5"/>
    <w:rsid w:val="00042B34"/>
    <w:rsid w:val="00042EC2"/>
    <w:rsid w:val="00043BF8"/>
    <w:rsid w:val="000440E6"/>
    <w:rsid w:val="00044258"/>
    <w:rsid w:val="00044456"/>
    <w:rsid w:val="00044921"/>
    <w:rsid w:val="00045853"/>
    <w:rsid w:val="00045D6D"/>
    <w:rsid w:val="00046090"/>
    <w:rsid w:val="00046585"/>
    <w:rsid w:val="00047E42"/>
    <w:rsid w:val="00050455"/>
    <w:rsid w:val="00050C68"/>
    <w:rsid w:val="00050CB0"/>
    <w:rsid w:val="00052DB3"/>
    <w:rsid w:val="00053A7B"/>
    <w:rsid w:val="00053C75"/>
    <w:rsid w:val="00054350"/>
    <w:rsid w:val="00055F1E"/>
    <w:rsid w:val="00056F42"/>
    <w:rsid w:val="000578B0"/>
    <w:rsid w:val="00057F11"/>
    <w:rsid w:val="00060E04"/>
    <w:rsid w:val="00061D69"/>
    <w:rsid w:val="00061F8D"/>
    <w:rsid w:val="00063135"/>
    <w:rsid w:val="000631E4"/>
    <w:rsid w:val="00063675"/>
    <w:rsid w:val="000639E3"/>
    <w:rsid w:val="00064AAA"/>
    <w:rsid w:val="00064D53"/>
    <w:rsid w:val="00064E05"/>
    <w:rsid w:val="000653A1"/>
    <w:rsid w:val="00065512"/>
    <w:rsid w:val="00065FA7"/>
    <w:rsid w:val="00066D60"/>
    <w:rsid w:val="00066F05"/>
    <w:rsid w:val="00070375"/>
    <w:rsid w:val="00072B69"/>
    <w:rsid w:val="00073AB2"/>
    <w:rsid w:val="0007432C"/>
    <w:rsid w:val="0007484E"/>
    <w:rsid w:val="00074A5D"/>
    <w:rsid w:val="00075C48"/>
    <w:rsid w:val="000763D0"/>
    <w:rsid w:val="000764EF"/>
    <w:rsid w:val="000768FA"/>
    <w:rsid w:val="000774C6"/>
    <w:rsid w:val="00077AFD"/>
    <w:rsid w:val="00077B52"/>
    <w:rsid w:val="00077C8E"/>
    <w:rsid w:val="00080CCE"/>
    <w:rsid w:val="00082BEF"/>
    <w:rsid w:val="00083047"/>
    <w:rsid w:val="00084893"/>
    <w:rsid w:val="00084A5D"/>
    <w:rsid w:val="0008506E"/>
    <w:rsid w:val="00087080"/>
    <w:rsid w:val="00090139"/>
    <w:rsid w:val="0009047E"/>
    <w:rsid w:val="00090649"/>
    <w:rsid w:val="00090B1A"/>
    <w:rsid w:val="00090F34"/>
    <w:rsid w:val="000916F2"/>
    <w:rsid w:val="00091D6D"/>
    <w:rsid w:val="000935B3"/>
    <w:rsid w:val="00095262"/>
    <w:rsid w:val="0009530F"/>
    <w:rsid w:val="000970A4"/>
    <w:rsid w:val="000A0135"/>
    <w:rsid w:val="000A041A"/>
    <w:rsid w:val="000A1855"/>
    <w:rsid w:val="000A2244"/>
    <w:rsid w:val="000A2DEE"/>
    <w:rsid w:val="000A3632"/>
    <w:rsid w:val="000A3F02"/>
    <w:rsid w:val="000A465F"/>
    <w:rsid w:val="000A54DA"/>
    <w:rsid w:val="000A61BD"/>
    <w:rsid w:val="000A6F99"/>
    <w:rsid w:val="000A776B"/>
    <w:rsid w:val="000B0685"/>
    <w:rsid w:val="000B0B8C"/>
    <w:rsid w:val="000B0EE2"/>
    <w:rsid w:val="000B1EA5"/>
    <w:rsid w:val="000B40C9"/>
    <w:rsid w:val="000B464A"/>
    <w:rsid w:val="000B4F9E"/>
    <w:rsid w:val="000B52F4"/>
    <w:rsid w:val="000B539E"/>
    <w:rsid w:val="000B5DC5"/>
    <w:rsid w:val="000B60C3"/>
    <w:rsid w:val="000C0EC4"/>
    <w:rsid w:val="000C12C8"/>
    <w:rsid w:val="000C206E"/>
    <w:rsid w:val="000C26BD"/>
    <w:rsid w:val="000C31B7"/>
    <w:rsid w:val="000C3622"/>
    <w:rsid w:val="000C3B13"/>
    <w:rsid w:val="000C3CFA"/>
    <w:rsid w:val="000C5177"/>
    <w:rsid w:val="000C6754"/>
    <w:rsid w:val="000C7335"/>
    <w:rsid w:val="000D0034"/>
    <w:rsid w:val="000D06A4"/>
    <w:rsid w:val="000D0DCA"/>
    <w:rsid w:val="000D15E2"/>
    <w:rsid w:val="000D1ABE"/>
    <w:rsid w:val="000D2623"/>
    <w:rsid w:val="000D292B"/>
    <w:rsid w:val="000D2E0E"/>
    <w:rsid w:val="000D300C"/>
    <w:rsid w:val="000D3D26"/>
    <w:rsid w:val="000D3D79"/>
    <w:rsid w:val="000D45B6"/>
    <w:rsid w:val="000D544D"/>
    <w:rsid w:val="000D6D06"/>
    <w:rsid w:val="000D7FFE"/>
    <w:rsid w:val="000E0649"/>
    <w:rsid w:val="000E1030"/>
    <w:rsid w:val="000E1861"/>
    <w:rsid w:val="000E1EEA"/>
    <w:rsid w:val="000E2132"/>
    <w:rsid w:val="000E367C"/>
    <w:rsid w:val="000E5230"/>
    <w:rsid w:val="000E53D8"/>
    <w:rsid w:val="000E56BC"/>
    <w:rsid w:val="000E62C5"/>
    <w:rsid w:val="000E76CC"/>
    <w:rsid w:val="000E79ED"/>
    <w:rsid w:val="000F19AC"/>
    <w:rsid w:val="000F2382"/>
    <w:rsid w:val="000F2387"/>
    <w:rsid w:val="000F47D8"/>
    <w:rsid w:val="000F4FE2"/>
    <w:rsid w:val="000F50E9"/>
    <w:rsid w:val="000F5528"/>
    <w:rsid w:val="000F70AF"/>
    <w:rsid w:val="000F7454"/>
    <w:rsid w:val="001003DE"/>
    <w:rsid w:val="0010088A"/>
    <w:rsid w:val="00101B6D"/>
    <w:rsid w:val="00103BE0"/>
    <w:rsid w:val="00103E4F"/>
    <w:rsid w:val="001042A9"/>
    <w:rsid w:val="00104FEB"/>
    <w:rsid w:val="001059E7"/>
    <w:rsid w:val="00106DA0"/>
    <w:rsid w:val="001073CC"/>
    <w:rsid w:val="001101D2"/>
    <w:rsid w:val="00111623"/>
    <w:rsid w:val="001125F1"/>
    <w:rsid w:val="00113B03"/>
    <w:rsid w:val="00114456"/>
    <w:rsid w:val="00114FAB"/>
    <w:rsid w:val="0011603D"/>
    <w:rsid w:val="00116BBC"/>
    <w:rsid w:val="001175A3"/>
    <w:rsid w:val="0011762E"/>
    <w:rsid w:val="0012145B"/>
    <w:rsid w:val="0012168D"/>
    <w:rsid w:val="001228C0"/>
    <w:rsid w:val="00122A79"/>
    <w:rsid w:val="001239F8"/>
    <w:rsid w:val="00124AA1"/>
    <w:rsid w:val="001252FC"/>
    <w:rsid w:val="001253BE"/>
    <w:rsid w:val="001273D3"/>
    <w:rsid w:val="00127951"/>
    <w:rsid w:val="001303CB"/>
    <w:rsid w:val="001309D3"/>
    <w:rsid w:val="00131155"/>
    <w:rsid w:val="0013235C"/>
    <w:rsid w:val="0013256C"/>
    <w:rsid w:val="00133BC1"/>
    <w:rsid w:val="0013433E"/>
    <w:rsid w:val="0013437B"/>
    <w:rsid w:val="0013568E"/>
    <w:rsid w:val="001366C4"/>
    <w:rsid w:val="0013685C"/>
    <w:rsid w:val="001371BC"/>
    <w:rsid w:val="00137821"/>
    <w:rsid w:val="00140474"/>
    <w:rsid w:val="00140563"/>
    <w:rsid w:val="00140A46"/>
    <w:rsid w:val="001417AE"/>
    <w:rsid w:val="0014191E"/>
    <w:rsid w:val="00141A4E"/>
    <w:rsid w:val="00142262"/>
    <w:rsid w:val="001424DB"/>
    <w:rsid w:val="001428BE"/>
    <w:rsid w:val="00142E0C"/>
    <w:rsid w:val="00143E51"/>
    <w:rsid w:val="001449C9"/>
    <w:rsid w:val="00145076"/>
    <w:rsid w:val="00145564"/>
    <w:rsid w:val="00145822"/>
    <w:rsid w:val="001458DE"/>
    <w:rsid w:val="00145D5B"/>
    <w:rsid w:val="00146B9C"/>
    <w:rsid w:val="00147573"/>
    <w:rsid w:val="00147882"/>
    <w:rsid w:val="001504CA"/>
    <w:rsid w:val="00150FB5"/>
    <w:rsid w:val="00153263"/>
    <w:rsid w:val="00153ED0"/>
    <w:rsid w:val="00154717"/>
    <w:rsid w:val="00155672"/>
    <w:rsid w:val="001559CB"/>
    <w:rsid w:val="001564E1"/>
    <w:rsid w:val="00157504"/>
    <w:rsid w:val="00157668"/>
    <w:rsid w:val="001603D3"/>
    <w:rsid w:val="00160E0C"/>
    <w:rsid w:val="0016225D"/>
    <w:rsid w:val="00162E7B"/>
    <w:rsid w:val="00163DB6"/>
    <w:rsid w:val="0016414C"/>
    <w:rsid w:val="00165F7E"/>
    <w:rsid w:val="001667CC"/>
    <w:rsid w:val="00166AAF"/>
    <w:rsid w:val="00166FDA"/>
    <w:rsid w:val="00170094"/>
    <w:rsid w:val="00170943"/>
    <w:rsid w:val="00170AF6"/>
    <w:rsid w:val="00171073"/>
    <w:rsid w:val="0017130A"/>
    <w:rsid w:val="00172294"/>
    <w:rsid w:val="001726AE"/>
    <w:rsid w:val="00172C36"/>
    <w:rsid w:val="00172D65"/>
    <w:rsid w:val="0017324F"/>
    <w:rsid w:val="001748D9"/>
    <w:rsid w:val="001768A8"/>
    <w:rsid w:val="001769B6"/>
    <w:rsid w:val="001801C0"/>
    <w:rsid w:val="00180956"/>
    <w:rsid w:val="00181251"/>
    <w:rsid w:val="001813A9"/>
    <w:rsid w:val="00182681"/>
    <w:rsid w:val="0018491F"/>
    <w:rsid w:val="001857D8"/>
    <w:rsid w:val="001868D5"/>
    <w:rsid w:val="00186D8A"/>
    <w:rsid w:val="00187943"/>
    <w:rsid w:val="00187DC6"/>
    <w:rsid w:val="00190069"/>
    <w:rsid w:val="00190277"/>
    <w:rsid w:val="00190892"/>
    <w:rsid w:val="00190C87"/>
    <w:rsid w:val="00191D46"/>
    <w:rsid w:val="0019374E"/>
    <w:rsid w:val="001945A9"/>
    <w:rsid w:val="00194852"/>
    <w:rsid w:val="00194F21"/>
    <w:rsid w:val="00196BD7"/>
    <w:rsid w:val="001A00C9"/>
    <w:rsid w:val="001A01F0"/>
    <w:rsid w:val="001A0322"/>
    <w:rsid w:val="001A0744"/>
    <w:rsid w:val="001A0F01"/>
    <w:rsid w:val="001A136E"/>
    <w:rsid w:val="001A14B9"/>
    <w:rsid w:val="001A1836"/>
    <w:rsid w:val="001A1C56"/>
    <w:rsid w:val="001A2BC5"/>
    <w:rsid w:val="001A34EE"/>
    <w:rsid w:val="001A45D6"/>
    <w:rsid w:val="001A463A"/>
    <w:rsid w:val="001A4E5C"/>
    <w:rsid w:val="001A5866"/>
    <w:rsid w:val="001A6014"/>
    <w:rsid w:val="001A601D"/>
    <w:rsid w:val="001A6459"/>
    <w:rsid w:val="001A7459"/>
    <w:rsid w:val="001B184E"/>
    <w:rsid w:val="001B1B95"/>
    <w:rsid w:val="001B2B6F"/>
    <w:rsid w:val="001B3BA6"/>
    <w:rsid w:val="001B3D3F"/>
    <w:rsid w:val="001B47E6"/>
    <w:rsid w:val="001B48F3"/>
    <w:rsid w:val="001B4C7C"/>
    <w:rsid w:val="001B50BF"/>
    <w:rsid w:val="001B7CB6"/>
    <w:rsid w:val="001B7D51"/>
    <w:rsid w:val="001C0011"/>
    <w:rsid w:val="001C0778"/>
    <w:rsid w:val="001C15CE"/>
    <w:rsid w:val="001C1A35"/>
    <w:rsid w:val="001C1B0D"/>
    <w:rsid w:val="001C2357"/>
    <w:rsid w:val="001C31ED"/>
    <w:rsid w:val="001C332A"/>
    <w:rsid w:val="001C3A96"/>
    <w:rsid w:val="001C5CF0"/>
    <w:rsid w:val="001C6009"/>
    <w:rsid w:val="001C6128"/>
    <w:rsid w:val="001C629F"/>
    <w:rsid w:val="001C66D2"/>
    <w:rsid w:val="001C6836"/>
    <w:rsid w:val="001C7963"/>
    <w:rsid w:val="001D2259"/>
    <w:rsid w:val="001D4670"/>
    <w:rsid w:val="001D5A53"/>
    <w:rsid w:val="001D6A22"/>
    <w:rsid w:val="001D76AB"/>
    <w:rsid w:val="001D7A56"/>
    <w:rsid w:val="001E032B"/>
    <w:rsid w:val="001E0C30"/>
    <w:rsid w:val="001E13A6"/>
    <w:rsid w:val="001E1A96"/>
    <w:rsid w:val="001E26F2"/>
    <w:rsid w:val="001E36D6"/>
    <w:rsid w:val="001E3A3B"/>
    <w:rsid w:val="001E6381"/>
    <w:rsid w:val="001E7366"/>
    <w:rsid w:val="001E7E3D"/>
    <w:rsid w:val="001F010F"/>
    <w:rsid w:val="001F078A"/>
    <w:rsid w:val="001F1818"/>
    <w:rsid w:val="001F202A"/>
    <w:rsid w:val="001F238E"/>
    <w:rsid w:val="001F2B8D"/>
    <w:rsid w:val="001F33B9"/>
    <w:rsid w:val="001F532B"/>
    <w:rsid w:val="001F564D"/>
    <w:rsid w:val="001F5AD4"/>
    <w:rsid w:val="001F5BE4"/>
    <w:rsid w:val="001F601B"/>
    <w:rsid w:val="001F68D3"/>
    <w:rsid w:val="001F693C"/>
    <w:rsid w:val="001F6B37"/>
    <w:rsid w:val="002004C8"/>
    <w:rsid w:val="002008C3"/>
    <w:rsid w:val="00201EAC"/>
    <w:rsid w:val="0020253F"/>
    <w:rsid w:val="00203892"/>
    <w:rsid w:val="00205688"/>
    <w:rsid w:val="00205793"/>
    <w:rsid w:val="002059AF"/>
    <w:rsid w:val="00205A0A"/>
    <w:rsid w:val="002061FA"/>
    <w:rsid w:val="002101B9"/>
    <w:rsid w:val="002104CB"/>
    <w:rsid w:val="0021137D"/>
    <w:rsid w:val="00211AE2"/>
    <w:rsid w:val="00211EEB"/>
    <w:rsid w:val="002120D9"/>
    <w:rsid w:val="00212714"/>
    <w:rsid w:val="0021286B"/>
    <w:rsid w:val="0021465F"/>
    <w:rsid w:val="002147C7"/>
    <w:rsid w:val="002148A0"/>
    <w:rsid w:val="002155CC"/>
    <w:rsid w:val="00216791"/>
    <w:rsid w:val="00217BE7"/>
    <w:rsid w:val="0022095A"/>
    <w:rsid w:val="002211A4"/>
    <w:rsid w:val="00221263"/>
    <w:rsid w:val="00221B02"/>
    <w:rsid w:val="00222608"/>
    <w:rsid w:val="0022284B"/>
    <w:rsid w:val="00222D9A"/>
    <w:rsid w:val="002233EE"/>
    <w:rsid w:val="00223657"/>
    <w:rsid w:val="00223AFF"/>
    <w:rsid w:val="002253FC"/>
    <w:rsid w:val="002253FD"/>
    <w:rsid w:val="00226F4F"/>
    <w:rsid w:val="00227033"/>
    <w:rsid w:val="002276AA"/>
    <w:rsid w:val="00227EB6"/>
    <w:rsid w:val="002310A3"/>
    <w:rsid w:val="00232125"/>
    <w:rsid w:val="00234C00"/>
    <w:rsid w:val="002350BA"/>
    <w:rsid w:val="00235459"/>
    <w:rsid w:val="002372E2"/>
    <w:rsid w:val="00241442"/>
    <w:rsid w:val="00242571"/>
    <w:rsid w:val="00242735"/>
    <w:rsid w:val="00242C96"/>
    <w:rsid w:val="00242CCC"/>
    <w:rsid w:val="002438FA"/>
    <w:rsid w:val="00243EB1"/>
    <w:rsid w:val="0024424F"/>
    <w:rsid w:val="0024638E"/>
    <w:rsid w:val="00246739"/>
    <w:rsid w:val="002468E3"/>
    <w:rsid w:val="0024693E"/>
    <w:rsid w:val="00247A62"/>
    <w:rsid w:val="00251901"/>
    <w:rsid w:val="0025254C"/>
    <w:rsid w:val="00252EB8"/>
    <w:rsid w:val="0025342D"/>
    <w:rsid w:val="0025343E"/>
    <w:rsid w:val="00253EB2"/>
    <w:rsid w:val="002551AA"/>
    <w:rsid w:val="00255BDD"/>
    <w:rsid w:val="002561FE"/>
    <w:rsid w:val="00257F64"/>
    <w:rsid w:val="0026082D"/>
    <w:rsid w:val="00260F63"/>
    <w:rsid w:val="00261322"/>
    <w:rsid w:val="0026204F"/>
    <w:rsid w:val="00262970"/>
    <w:rsid w:val="0026387E"/>
    <w:rsid w:val="00263FF3"/>
    <w:rsid w:val="002654C1"/>
    <w:rsid w:val="002655AD"/>
    <w:rsid w:val="00265753"/>
    <w:rsid w:val="00266EF0"/>
    <w:rsid w:val="00267BF1"/>
    <w:rsid w:val="002705FF"/>
    <w:rsid w:val="00270F5A"/>
    <w:rsid w:val="002723A5"/>
    <w:rsid w:val="0027311A"/>
    <w:rsid w:val="002739B6"/>
    <w:rsid w:val="00274DBF"/>
    <w:rsid w:val="00275B1F"/>
    <w:rsid w:val="00275E92"/>
    <w:rsid w:val="00275E9B"/>
    <w:rsid w:val="00280B2E"/>
    <w:rsid w:val="00280C12"/>
    <w:rsid w:val="0028171D"/>
    <w:rsid w:val="00281A53"/>
    <w:rsid w:val="00282360"/>
    <w:rsid w:val="002826F3"/>
    <w:rsid w:val="002827F6"/>
    <w:rsid w:val="00282A26"/>
    <w:rsid w:val="00282ABC"/>
    <w:rsid w:val="00283CD7"/>
    <w:rsid w:val="00283EEB"/>
    <w:rsid w:val="0028400C"/>
    <w:rsid w:val="002861AD"/>
    <w:rsid w:val="00286ADC"/>
    <w:rsid w:val="00286FD7"/>
    <w:rsid w:val="00287730"/>
    <w:rsid w:val="002879E1"/>
    <w:rsid w:val="00287E07"/>
    <w:rsid w:val="0029016D"/>
    <w:rsid w:val="00292776"/>
    <w:rsid w:val="00293536"/>
    <w:rsid w:val="00293D7B"/>
    <w:rsid w:val="0029439B"/>
    <w:rsid w:val="00295637"/>
    <w:rsid w:val="0029575D"/>
    <w:rsid w:val="002967AD"/>
    <w:rsid w:val="002967EB"/>
    <w:rsid w:val="00296ADD"/>
    <w:rsid w:val="002975FD"/>
    <w:rsid w:val="002976DE"/>
    <w:rsid w:val="002979D1"/>
    <w:rsid w:val="002A00DA"/>
    <w:rsid w:val="002A12CF"/>
    <w:rsid w:val="002A13AC"/>
    <w:rsid w:val="002A1504"/>
    <w:rsid w:val="002A2FDE"/>
    <w:rsid w:val="002A3859"/>
    <w:rsid w:val="002A3C44"/>
    <w:rsid w:val="002A51E1"/>
    <w:rsid w:val="002A54F5"/>
    <w:rsid w:val="002A55E1"/>
    <w:rsid w:val="002A5E35"/>
    <w:rsid w:val="002A60E8"/>
    <w:rsid w:val="002A6226"/>
    <w:rsid w:val="002A67C6"/>
    <w:rsid w:val="002A7217"/>
    <w:rsid w:val="002A77F4"/>
    <w:rsid w:val="002B0F74"/>
    <w:rsid w:val="002B13BB"/>
    <w:rsid w:val="002B148E"/>
    <w:rsid w:val="002B1C8D"/>
    <w:rsid w:val="002B24DA"/>
    <w:rsid w:val="002B34C4"/>
    <w:rsid w:val="002B43C4"/>
    <w:rsid w:val="002B5DB7"/>
    <w:rsid w:val="002B5E2D"/>
    <w:rsid w:val="002C08C6"/>
    <w:rsid w:val="002C1FF5"/>
    <w:rsid w:val="002C2449"/>
    <w:rsid w:val="002C293E"/>
    <w:rsid w:val="002C29D9"/>
    <w:rsid w:val="002C4027"/>
    <w:rsid w:val="002C49F3"/>
    <w:rsid w:val="002C4C8F"/>
    <w:rsid w:val="002C4DF5"/>
    <w:rsid w:val="002C52D2"/>
    <w:rsid w:val="002C6B71"/>
    <w:rsid w:val="002C74C8"/>
    <w:rsid w:val="002C7C02"/>
    <w:rsid w:val="002D134F"/>
    <w:rsid w:val="002D2533"/>
    <w:rsid w:val="002D27AD"/>
    <w:rsid w:val="002D4A37"/>
    <w:rsid w:val="002D4C55"/>
    <w:rsid w:val="002D5DD4"/>
    <w:rsid w:val="002D60DC"/>
    <w:rsid w:val="002D63E2"/>
    <w:rsid w:val="002D75B7"/>
    <w:rsid w:val="002E01E6"/>
    <w:rsid w:val="002E0A30"/>
    <w:rsid w:val="002E3202"/>
    <w:rsid w:val="002E343D"/>
    <w:rsid w:val="002E359D"/>
    <w:rsid w:val="002E36B1"/>
    <w:rsid w:val="002E38F4"/>
    <w:rsid w:val="002E3E0B"/>
    <w:rsid w:val="002E44CE"/>
    <w:rsid w:val="002E463D"/>
    <w:rsid w:val="002E4B4D"/>
    <w:rsid w:val="002E587C"/>
    <w:rsid w:val="002E629F"/>
    <w:rsid w:val="002E6814"/>
    <w:rsid w:val="002E72FC"/>
    <w:rsid w:val="002F06D1"/>
    <w:rsid w:val="002F2A7E"/>
    <w:rsid w:val="002F5871"/>
    <w:rsid w:val="002F58F8"/>
    <w:rsid w:val="002F5D04"/>
    <w:rsid w:val="002F6233"/>
    <w:rsid w:val="002F6B2D"/>
    <w:rsid w:val="002F7C4B"/>
    <w:rsid w:val="003008E4"/>
    <w:rsid w:val="0030116E"/>
    <w:rsid w:val="00301D34"/>
    <w:rsid w:val="003022A2"/>
    <w:rsid w:val="003039CE"/>
    <w:rsid w:val="00303CD5"/>
    <w:rsid w:val="0030488B"/>
    <w:rsid w:val="00304CC3"/>
    <w:rsid w:val="003052C0"/>
    <w:rsid w:val="00305705"/>
    <w:rsid w:val="00307887"/>
    <w:rsid w:val="00307D21"/>
    <w:rsid w:val="00310730"/>
    <w:rsid w:val="0031112D"/>
    <w:rsid w:val="00311A39"/>
    <w:rsid w:val="003124E6"/>
    <w:rsid w:val="00312854"/>
    <w:rsid w:val="00313918"/>
    <w:rsid w:val="0031401C"/>
    <w:rsid w:val="0031408E"/>
    <w:rsid w:val="00314EFF"/>
    <w:rsid w:val="00315C2F"/>
    <w:rsid w:val="003162CE"/>
    <w:rsid w:val="00317517"/>
    <w:rsid w:val="0032093D"/>
    <w:rsid w:val="00320B2B"/>
    <w:rsid w:val="003216C6"/>
    <w:rsid w:val="003222E8"/>
    <w:rsid w:val="003223D2"/>
    <w:rsid w:val="00324AFD"/>
    <w:rsid w:val="00324BA3"/>
    <w:rsid w:val="00324BAA"/>
    <w:rsid w:val="00325036"/>
    <w:rsid w:val="0032536F"/>
    <w:rsid w:val="00325F3F"/>
    <w:rsid w:val="00326972"/>
    <w:rsid w:val="00327D2C"/>
    <w:rsid w:val="00330480"/>
    <w:rsid w:val="00330AC4"/>
    <w:rsid w:val="00330FA8"/>
    <w:rsid w:val="00332F01"/>
    <w:rsid w:val="00332F75"/>
    <w:rsid w:val="00333A5B"/>
    <w:rsid w:val="00333B1A"/>
    <w:rsid w:val="00334234"/>
    <w:rsid w:val="003350ED"/>
    <w:rsid w:val="00335481"/>
    <w:rsid w:val="00337E97"/>
    <w:rsid w:val="00343F99"/>
    <w:rsid w:val="00345075"/>
    <w:rsid w:val="00345446"/>
    <w:rsid w:val="003476BB"/>
    <w:rsid w:val="00350E5C"/>
    <w:rsid w:val="0035137E"/>
    <w:rsid w:val="00353424"/>
    <w:rsid w:val="00355675"/>
    <w:rsid w:val="00355AC7"/>
    <w:rsid w:val="0035701C"/>
    <w:rsid w:val="00357858"/>
    <w:rsid w:val="00357F6E"/>
    <w:rsid w:val="003604B1"/>
    <w:rsid w:val="00360621"/>
    <w:rsid w:val="003606F9"/>
    <w:rsid w:val="003609D5"/>
    <w:rsid w:val="00361A7A"/>
    <w:rsid w:val="00363D34"/>
    <w:rsid w:val="0036439E"/>
    <w:rsid w:val="00364E7B"/>
    <w:rsid w:val="003660E3"/>
    <w:rsid w:val="00366880"/>
    <w:rsid w:val="00366F67"/>
    <w:rsid w:val="003708DD"/>
    <w:rsid w:val="00370909"/>
    <w:rsid w:val="00371020"/>
    <w:rsid w:val="003715C0"/>
    <w:rsid w:val="00371A3F"/>
    <w:rsid w:val="00371B15"/>
    <w:rsid w:val="00372CD9"/>
    <w:rsid w:val="003733F4"/>
    <w:rsid w:val="00374471"/>
    <w:rsid w:val="003744E2"/>
    <w:rsid w:val="00374F4E"/>
    <w:rsid w:val="00375E01"/>
    <w:rsid w:val="00375FAA"/>
    <w:rsid w:val="00376086"/>
    <w:rsid w:val="00376227"/>
    <w:rsid w:val="0037656A"/>
    <w:rsid w:val="00377082"/>
    <w:rsid w:val="00380172"/>
    <w:rsid w:val="00380253"/>
    <w:rsid w:val="003823D4"/>
    <w:rsid w:val="003838D6"/>
    <w:rsid w:val="00383D27"/>
    <w:rsid w:val="00383DB9"/>
    <w:rsid w:val="00384CC1"/>
    <w:rsid w:val="0038568D"/>
    <w:rsid w:val="00385EF7"/>
    <w:rsid w:val="00386464"/>
    <w:rsid w:val="003865F9"/>
    <w:rsid w:val="0038696E"/>
    <w:rsid w:val="0038764F"/>
    <w:rsid w:val="00391B7D"/>
    <w:rsid w:val="0039235F"/>
    <w:rsid w:val="0039273F"/>
    <w:rsid w:val="00392C71"/>
    <w:rsid w:val="003931B9"/>
    <w:rsid w:val="00393372"/>
    <w:rsid w:val="003939CF"/>
    <w:rsid w:val="00393EEC"/>
    <w:rsid w:val="0039586B"/>
    <w:rsid w:val="0039765F"/>
    <w:rsid w:val="003A15DD"/>
    <w:rsid w:val="003A2E51"/>
    <w:rsid w:val="003A37C6"/>
    <w:rsid w:val="003A382A"/>
    <w:rsid w:val="003A3B8F"/>
    <w:rsid w:val="003A3E84"/>
    <w:rsid w:val="003A50EB"/>
    <w:rsid w:val="003A52B0"/>
    <w:rsid w:val="003A6954"/>
    <w:rsid w:val="003A6C76"/>
    <w:rsid w:val="003A771A"/>
    <w:rsid w:val="003A7CBE"/>
    <w:rsid w:val="003B187C"/>
    <w:rsid w:val="003B385D"/>
    <w:rsid w:val="003B53E3"/>
    <w:rsid w:val="003B5529"/>
    <w:rsid w:val="003B66B5"/>
    <w:rsid w:val="003B6773"/>
    <w:rsid w:val="003B68E5"/>
    <w:rsid w:val="003B7209"/>
    <w:rsid w:val="003B7532"/>
    <w:rsid w:val="003B7621"/>
    <w:rsid w:val="003B76B6"/>
    <w:rsid w:val="003B7701"/>
    <w:rsid w:val="003B7F0C"/>
    <w:rsid w:val="003C0F7D"/>
    <w:rsid w:val="003C1913"/>
    <w:rsid w:val="003C2415"/>
    <w:rsid w:val="003C2C03"/>
    <w:rsid w:val="003C34BC"/>
    <w:rsid w:val="003C3C49"/>
    <w:rsid w:val="003C3D7F"/>
    <w:rsid w:val="003C4E40"/>
    <w:rsid w:val="003C5B92"/>
    <w:rsid w:val="003C603E"/>
    <w:rsid w:val="003C65DB"/>
    <w:rsid w:val="003C66C7"/>
    <w:rsid w:val="003C6904"/>
    <w:rsid w:val="003C6A58"/>
    <w:rsid w:val="003C716B"/>
    <w:rsid w:val="003C781A"/>
    <w:rsid w:val="003D1ABC"/>
    <w:rsid w:val="003D27F3"/>
    <w:rsid w:val="003D3FA4"/>
    <w:rsid w:val="003D40E4"/>
    <w:rsid w:val="003D531C"/>
    <w:rsid w:val="003D5980"/>
    <w:rsid w:val="003D5EE8"/>
    <w:rsid w:val="003D7F21"/>
    <w:rsid w:val="003E0048"/>
    <w:rsid w:val="003E0C83"/>
    <w:rsid w:val="003E10B3"/>
    <w:rsid w:val="003E1C8C"/>
    <w:rsid w:val="003E1F3F"/>
    <w:rsid w:val="003E27AA"/>
    <w:rsid w:val="003E3982"/>
    <w:rsid w:val="003E42B6"/>
    <w:rsid w:val="003E57C3"/>
    <w:rsid w:val="003F016F"/>
    <w:rsid w:val="003F2066"/>
    <w:rsid w:val="003F33F1"/>
    <w:rsid w:val="003F3ACA"/>
    <w:rsid w:val="003F3EAF"/>
    <w:rsid w:val="003F41B6"/>
    <w:rsid w:val="003F54B2"/>
    <w:rsid w:val="003F5718"/>
    <w:rsid w:val="003F6547"/>
    <w:rsid w:val="003F662B"/>
    <w:rsid w:val="003F7BB1"/>
    <w:rsid w:val="004008B2"/>
    <w:rsid w:val="004008C5"/>
    <w:rsid w:val="004028EB"/>
    <w:rsid w:val="00402A3A"/>
    <w:rsid w:val="00403130"/>
    <w:rsid w:val="0040336E"/>
    <w:rsid w:val="00404F3B"/>
    <w:rsid w:val="004053D1"/>
    <w:rsid w:val="00406004"/>
    <w:rsid w:val="00406B44"/>
    <w:rsid w:val="004101E9"/>
    <w:rsid w:val="00410211"/>
    <w:rsid w:val="00410234"/>
    <w:rsid w:val="00411303"/>
    <w:rsid w:val="00411946"/>
    <w:rsid w:val="00413787"/>
    <w:rsid w:val="00413D0A"/>
    <w:rsid w:val="004164FF"/>
    <w:rsid w:val="00416691"/>
    <w:rsid w:val="00416D98"/>
    <w:rsid w:val="00416F63"/>
    <w:rsid w:val="0041703F"/>
    <w:rsid w:val="00417CB4"/>
    <w:rsid w:val="0042125F"/>
    <w:rsid w:val="00421F34"/>
    <w:rsid w:val="004224C3"/>
    <w:rsid w:val="00423D62"/>
    <w:rsid w:val="00424AD8"/>
    <w:rsid w:val="0042669F"/>
    <w:rsid w:val="00426E40"/>
    <w:rsid w:val="00427076"/>
    <w:rsid w:val="004275AC"/>
    <w:rsid w:val="004275B4"/>
    <w:rsid w:val="00427714"/>
    <w:rsid w:val="00427734"/>
    <w:rsid w:val="00430E2F"/>
    <w:rsid w:val="00431AB0"/>
    <w:rsid w:val="004324BF"/>
    <w:rsid w:val="00432A43"/>
    <w:rsid w:val="00433696"/>
    <w:rsid w:val="00433AA1"/>
    <w:rsid w:val="00434831"/>
    <w:rsid w:val="00434D15"/>
    <w:rsid w:val="00434F80"/>
    <w:rsid w:val="00434FAE"/>
    <w:rsid w:val="00436EF8"/>
    <w:rsid w:val="00437124"/>
    <w:rsid w:val="0043733B"/>
    <w:rsid w:val="0043794B"/>
    <w:rsid w:val="004418B7"/>
    <w:rsid w:val="004418E8"/>
    <w:rsid w:val="00441CF8"/>
    <w:rsid w:val="00442CAF"/>
    <w:rsid w:val="00443061"/>
    <w:rsid w:val="004450C1"/>
    <w:rsid w:val="00445564"/>
    <w:rsid w:val="0044577E"/>
    <w:rsid w:val="004457BE"/>
    <w:rsid w:val="004458CA"/>
    <w:rsid w:val="00446741"/>
    <w:rsid w:val="004469DC"/>
    <w:rsid w:val="00446F7D"/>
    <w:rsid w:val="004473EC"/>
    <w:rsid w:val="00451698"/>
    <w:rsid w:val="0045177F"/>
    <w:rsid w:val="00452058"/>
    <w:rsid w:val="00454F12"/>
    <w:rsid w:val="0045783A"/>
    <w:rsid w:val="004601F6"/>
    <w:rsid w:val="00460731"/>
    <w:rsid w:val="00460CCD"/>
    <w:rsid w:val="004612FD"/>
    <w:rsid w:val="00461EF3"/>
    <w:rsid w:val="00463284"/>
    <w:rsid w:val="004634E3"/>
    <w:rsid w:val="004635BB"/>
    <w:rsid w:val="00463893"/>
    <w:rsid w:val="00464469"/>
    <w:rsid w:val="004652BD"/>
    <w:rsid w:val="00466F47"/>
    <w:rsid w:val="0046721B"/>
    <w:rsid w:val="00467405"/>
    <w:rsid w:val="004678AD"/>
    <w:rsid w:val="00470C18"/>
    <w:rsid w:val="00471328"/>
    <w:rsid w:val="004713BD"/>
    <w:rsid w:val="00471741"/>
    <w:rsid w:val="0047237D"/>
    <w:rsid w:val="0047297B"/>
    <w:rsid w:val="00473CAD"/>
    <w:rsid w:val="00475066"/>
    <w:rsid w:val="00475393"/>
    <w:rsid w:val="0047597F"/>
    <w:rsid w:val="00475A77"/>
    <w:rsid w:val="00475E52"/>
    <w:rsid w:val="004802E1"/>
    <w:rsid w:val="004805E0"/>
    <w:rsid w:val="00481789"/>
    <w:rsid w:val="00481B7F"/>
    <w:rsid w:val="00481F5F"/>
    <w:rsid w:val="00483185"/>
    <w:rsid w:val="00483421"/>
    <w:rsid w:val="004843F3"/>
    <w:rsid w:val="00487553"/>
    <w:rsid w:val="00487C1B"/>
    <w:rsid w:val="00490A03"/>
    <w:rsid w:val="00491317"/>
    <w:rsid w:val="00491657"/>
    <w:rsid w:val="004916D4"/>
    <w:rsid w:val="00492642"/>
    <w:rsid w:val="00492E46"/>
    <w:rsid w:val="00493DB2"/>
    <w:rsid w:val="00494AC5"/>
    <w:rsid w:val="0049524D"/>
    <w:rsid w:val="004961C3"/>
    <w:rsid w:val="004967E0"/>
    <w:rsid w:val="004977EB"/>
    <w:rsid w:val="004978B3"/>
    <w:rsid w:val="00497A2B"/>
    <w:rsid w:val="004A0E6F"/>
    <w:rsid w:val="004A17BA"/>
    <w:rsid w:val="004A35A7"/>
    <w:rsid w:val="004A3620"/>
    <w:rsid w:val="004A3FEB"/>
    <w:rsid w:val="004A479F"/>
    <w:rsid w:val="004A6A11"/>
    <w:rsid w:val="004A6BBD"/>
    <w:rsid w:val="004A6FB1"/>
    <w:rsid w:val="004A7BBB"/>
    <w:rsid w:val="004B0ED9"/>
    <w:rsid w:val="004B16B7"/>
    <w:rsid w:val="004B2203"/>
    <w:rsid w:val="004B2AE7"/>
    <w:rsid w:val="004B2F99"/>
    <w:rsid w:val="004B4078"/>
    <w:rsid w:val="004B7646"/>
    <w:rsid w:val="004C0CBE"/>
    <w:rsid w:val="004C2064"/>
    <w:rsid w:val="004C23E6"/>
    <w:rsid w:val="004C2965"/>
    <w:rsid w:val="004C3746"/>
    <w:rsid w:val="004C410A"/>
    <w:rsid w:val="004C4443"/>
    <w:rsid w:val="004C44F3"/>
    <w:rsid w:val="004C499C"/>
    <w:rsid w:val="004C4C9D"/>
    <w:rsid w:val="004C634D"/>
    <w:rsid w:val="004C6DE7"/>
    <w:rsid w:val="004C765E"/>
    <w:rsid w:val="004D0072"/>
    <w:rsid w:val="004D066A"/>
    <w:rsid w:val="004D1B05"/>
    <w:rsid w:val="004D1C45"/>
    <w:rsid w:val="004D2104"/>
    <w:rsid w:val="004D24A0"/>
    <w:rsid w:val="004D3FA0"/>
    <w:rsid w:val="004D40B5"/>
    <w:rsid w:val="004D60E7"/>
    <w:rsid w:val="004D6845"/>
    <w:rsid w:val="004D6A8C"/>
    <w:rsid w:val="004D6E31"/>
    <w:rsid w:val="004D77BE"/>
    <w:rsid w:val="004D78D5"/>
    <w:rsid w:val="004D7994"/>
    <w:rsid w:val="004D7CE8"/>
    <w:rsid w:val="004E010F"/>
    <w:rsid w:val="004E04A8"/>
    <w:rsid w:val="004E1341"/>
    <w:rsid w:val="004E1B7A"/>
    <w:rsid w:val="004E1C60"/>
    <w:rsid w:val="004E2112"/>
    <w:rsid w:val="004E2FB7"/>
    <w:rsid w:val="004E380F"/>
    <w:rsid w:val="004E48C3"/>
    <w:rsid w:val="004E6D5D"/>
    <w:rsid w:val="004F01EE"/>
    <w:rsid w:val="004F08B5"/>
    <w:rsid w:val="004F0A01"/>
    <w:rsid w:val="004F1051"/>
    <w:rsid w:val="004F2B61"/>
    <w:rsid w:val="004F63A4"/>
    <w:rsid w:val="004F73A5"/>
    <w:rsid w:val="005005AB"/>
    <w:rsid w:val="00501823"/>
    <w:rsid w:val="005047BA"/>
    <w:rsid w:val="00504F0F"/>
    <w:rsid w:val="00505D47"/>
    <w:rsid w:val="00506171"/>
    <w:rsid w:val="005106A3"/>
    <w:rsid w:val="005106FA"/>
    <w:rsid w:val="005108FD"/>
    <w:rsid w:val="00511BAB"/>
    <w:rsid w:val="00511F32"/>
    <w:rsid w:val="005123EE"/>
    <w:rsid w:val="00512B4D"/>
    <w:rsid w:val="00513F97"/>
    <w:rsid w:val="005141DE"/>
    <w:rsid w:val="00515F6A"/>
    <w:rsid w:val="00517197"/>
    <w:rsid w:val="00517425"/>
    <w:rsid w:val="00517529"/>
    <w:rsid w:val="0052004F"/>
    <w:rsid w:val="00520AB2"/>
    <w:rsid w:val="00523182"/>
    <w:rsid w:val="00523BAF"/>
    <w:rsid w:val="00524070"/>
    <w:rsid w:val="00524798"/>
    <w:rsid w:val="00525493"/>
    <w:rsid w:val="00525BF5"/>
    <w:rsid w:val="0052635C"/>
    <w:rsid w:val="00526E74"/>
    <w:rsid w:val="00526FDF"/>
    <w:rsid w:val="005273BD"/>
    <w:rsid w:val="0052763E"/>
    <w:rsid w:val="005277AE"/>
    <w:rsid w:val="005278CA"/>
    <w:rsid w:val="00527F27"/>
    <w:rsid w:val="00530196"/>
    <w:rsid w:val="00531835"/>
    <w:rsid w:val="00531AE6"/>
    <w:rsid w:val="00531B15"/>
    <w:rsid w:val="00531BDC"/>
    <w:rsid w:val="005334D5"/>
    <w:rsid w:val="00534068"/>
    <w:rsid w:val="005342DE"/>
    <w:rsid w:val="00534D4F"/>
    <w:rsid w:val="00535F1C"/>
    <w:rsid w:val="00535FD1"/>
    <w:rsid w:val="00536BF8"/>
    <w:rsid w:val="00536CDB"/>
    <w:rsid w:val="00537978"/>
    <w:rsid w:val="00537990"/>
    <w:rsid w:val="0054170C"/>
    <w:rsid w:val="005419EF"/>
    <w:rsid w:val="005428FE"/>
    <w:rsid w:val="00542BE6"/>
    <w:rsid w:val="00546382"/>
    <w:rsid w:val="005470B2"/>
    <w:rsid w:val="00550229"/>
    <w:rsid w:val="005505B1"/>
    <w:rsid w:val="005511FD"/>
    <w:rsid w:val="00551207"/>
    <w:rsid w:val="0055131B"/>
    <w:rsid w:val="00551493"/>
    <w:rsid w:val="0055237F"/>
    <w:rsid w:val="005527C6"/>
    <w:rsid w:val="0055338F"/>
    <w:rsid w:val="005539BB"/>
    <w:rsid w:val="00553DCF"/>
    <w:rsid w:val="00553E26"/>
    <w:rsid w:val="0055440C"/>
    <w:rsid w:val="0055524C"/>
    <w:rsid w:val="005555F8"/>
    <w:rsid w:val="00556354"/>
    <w:rsid w:val="005563E0"/>
    <w:rsid w:val="00557BCB"/>
    <w:rsid w:val="00560755"/>
    <w:rsid w:val="005610AD"/>
    <w:rsid w:val="00561ECF"/>
    <w:rsid w:val="005634BD"/>
    <w:rsid w:val="00564C21"/>
    <w:rsid w:val="005663B4"/>
    <w:rsid w:val="00566FA3"/>
    <w:rsid w:val="005706E4"/>
    <w:rsid w:val="00570FBF"/>
    <w:rsid w:val="00574D98"/>
    <w:rsid w:val="00575246"/>
    <w:rsid w:val="00575389"/>
    <w:rsid w:val="0057597F"/>
    <w:rsid w:val="00575EEF"/>
    <w:rsid w:val="00576C54"/>
    <w:rsid w:val="0058000F"/>
    <w:rsid w:val="0058023D"/>
    <w:rsid w:val="00580C92"/>
    <w:rsid w:val="00580E1C"/>
    <w:rsid w:val="0058230B"/>
    <w:rsid w:val="0058264A"/>
    <w:rsid w:val="005838D3"/>
    <w:rsid w:val="00584296"/>
    <w:rsid w:val="00584FD4"/>
    <w:rsid w:val="0058538B"/>
    <w:rsid w:val="0058553B"/>
    <w:rsid w:val="0058661C"/>
    <w:rsid w:val="00587847"/>
    <w:rsid w:val="005919A5"/>
    <w:rsid w:val="00592F17"/>
    <w:rsid w:val="0059331B"/>
    <w:rsid w:val="005947D2"/>
    <w:rsid w:val="005952AF"/>
    <w:rsid w:val="0059542E"/>
    <w:rsid w:val="00595682"/>
    <w:rsid w:val="00595AB1"/>
    <w:rsid w:val="00596340"/>
    <w:rsid w:val="005974CA"/>
    <w:rsid w:val="005A0078"/>
    <w:rsid w:val="005A26B9"/>
    <w:rsid w:val="005A2764"/>
    <w:rsid w:val="005A2DB3"/>
    <w:rsid w:val="005A36D6"/>
    <w:rsid w:val="005A3BEF"/>
    <w:rsid w:val="005A4249"/>
    <w:rsid w:val="005A4902"/>
    <w:rsid w:val="005A588F"/>
    <w:rsid w:val="005A5BD1"/>
    <w:rsid w:val="005A6050"/>
    <w:rsid w:val="005A67A1"/>
    <w:rsid w:val="005A70C1"/>
    <w:rsid w:val="005A7220"/>
    <w:rsid w:val="005A7E67"/>
    <w:rsid w:val="005B022E"/>
    <w:rsid w:val="005B1A4C"/>
    <w:rsid w:val="005B2AD1"/>
    <w:rsid w:val="005B2B19"/>
    <w:rsid w:val="005B51B5"/>
    <w:rsid w:val="005B5906"/>
    <w:rsid w:val="005B5E91"/>
    <w:rsid w:val="005B647F"/>
    <w:rsid w:val="005B7F40"/>
    <w:rsid w:val="005C05A3"/>
    <w:rsid w:val="005C1787"/>
    <w:rsid w:val="005C1F83"/>
    <w:rsid w:val="005C21EB"/>
    <w:rsid w:val="005C2BDE"/>
    <w:rsid w:val="005C2DA0"/>
    <w:rsid w:val="005C2F49"/>
    <w:rsid w:val="005C45F2"/>
    <w:rsid w:val="005C49C1"/>
    <w:rsid w:val="005C4A8C"/>
    <w:rsid w:val="005C6A78"/>
    <w:rsid w:val="005D0E25"/>
    <w:rsid w:val="005D10EE"/>
    <w:rsid w:val="005D1E8D"/>
    <w:rsid w:val="005D2E5B"/>
    <w:rsid w:val="005D3C08"/>
    <w:rsid w:val="005D5827"/>
    <w:rsid w:val="005D5E05"/>
    <w:rsid w:val="005D6A0B"/>
    <w:rsid w:val="005D6C92"/>
    <w:rsid w:val="005E0181"/>
    <w:rsid w:val="005E0A8B"/>
    <w:rsid w:val="005E0B04"/>
    <w:rsid w:val="005E1180"/>
    <w:rsid w:val="005E11D8"/>
    <w:rsid w:val="005E32FC"/>
    <w:rsid w:val="005E4047"/>
    <w:rsid w:val="005E4E39"/>
    <w:rsid w:val="005E5FCE"/>
    <w:rsid w:val="005E6257"/>
    <w:rsid w:val="005E6323"/>
    <w:rsid w:val="005E677A"/>
    <w:rsid w:val="005E6D4D"/>
    <w:rsid w:val="005E7653"/>
    <w:rsid w:val="005E7833"/>
    <w:rsid w:val="005F20F9"/>
    <w:rsid w:val="005F3915"/>
    <w:rsid w:val="005F3A30"/>
    <w:rsid w:val="005F3C66"/>
    <w:rsid w:val="005F3D10"/>
    <w:rsid w:val="005F3F84"/>
    <w:rsid w:val="005F46EB"/>
    <w:rsid w:val="005F5486"/>
    <w:rsid w:val="005F6534"/>
    <w:rsid w:val="005F731E"/>
    <w:rsid w:val="005F7F84"/>
    <w:rsid w:val="006001D7"/>
    <w:rsid w:val="0060099F"/>
    <w:rsid w:val="00600C72"/>
    <w:rsid w:val="00601EC1"/>
    <w:rsid w:val="00602863"/>
    <w:rsid w:val="00603549"/>
    <w:rsid w:val="00604375"/>
    <w:rsid w:val="006052F3"/>
    <w:rsid w:val="0061055D"/>
    <w:rsid w:val="006108A4"/>
    <w:rsid w:val="00610EC4"/>
    <w:rsid w:val="00611267"/>
    <w:rsid w:val="00613DB3"/>
    <w:rsid w:val="006153BC"/>
    <w:rsid w:val="006172E7"/>
    <w:rsid w:val="0062039C"/>
    <w:rsid w:val="00620993"/>
    <w:rsid w:val="00620ECA"/>
    <w:rsid w:val="006225C5"/>
    <w:rsid w:val="00622D0B"/>
    <w:rsid w:val="00623426"/>
    <w:rsid w:val="00623827"/>
    <w:rsid w:val="00623AA6"/>
    <w:rsid w:val="00624C72"/>
    <w:rsid w:val="006255D7"/>
    <w:rsid w:val="00625B5F"/>
    <w:rsid w:val="0062645F"/>
    <w:rsid w:val="00626DB7"/>
    <w:rsid w:val="00626E04"/>
    <w:rsid w:val="006271BB"/>
    <w:rsid w:val="00627733"/>
    <w:rsid w:val="00627C17"/>
    <w:rsid w:val="00630419"/>
    <w:rsid w:val="006308E0"/>
    <w:rsid w:val="00631ABF"/>
    <w:rsid w:val="00631CBD"/>
    <w:rsid w:val="00632175"/>
    <w:rsid w:val="00632371"/>
    <w:rsid w:val="00633333"/>
    <w:rsid w:val="00633C8E"/>
    <w:rsid w:val="00634C50"/>
    <w:rsid w:val="00634D46"/>
    <w:rsid w:val="00636014"/>
    <w:rsid w:val="00636A5E"/>
    <w:rsid w:val="0063740F"/>
    <w:rsid w:val="00637ECF"/>
    <w:rsid w:val="00641F5E"/>
    <w:rsid w:val="00642C78"/>
    <w:rsid w:val="006438B0"/>
    <w:rsid w:val="00643B6A"/>
    <w:rsid w:val="006448CE"/>
    <w:rsid w:val="00644F3B"/>
    <w:rsid w:val="00644F90"/>
    <w:rsid w:val="00645391"/>
    <w:rsid w:val="00645CE8"/>
    <w:rsid w:val="00645EE2"/>
    <w:rsid w:val="00646420"/>
    <w:rsid w:val="00646D07"/>
    <w:rsid w:val="006478DF"/>
    <w:rsid w:val="00647AC8"/>
    <w:rsid w:val="00647DF1"/>
    <w:rsid w:val="00650B5D"/>
    <w:rsid w:val="00650C56"/>
    <w:rsid w:val="00650D43"/>
    <w:rsid w:val="00650E6E"/>
    <w:rsid w:val="0065119A"/>
    <w:rsid w:val="00652EFA"/>
    <w:rsid w:val="006538D5"/>
    <w:rsid w:val="00653C9F"/>
    <w:rsid w:val="00654115"/>
    <w:rsid w:val="006542FF"/>
    <w:rsid w:val="00654748"/>
    <w:rsid w:val="006551C8"/>
    <w:rsid w:val="00655239"/>
    <w:rsid w:val="00655AD3"/>
    <w:rsid w:val="00656B48"/>
    <w:rsid w:val="0066064E"/>
    <w:rsid w:val="00660A18"/>
    <w:rsid w:val="00660B62"/>
    <w:rsid w:val="00660F0E"/>
    <w:rsid w:val="0066157C"/>
    <w:rsid w:val="006627CA"/>
    <w:rsid w:val="006651FB"/>
    <w:rsid w:val="006667F2"/>
    <w:rsid w:val="0066747F"/>
    <w:rsid w:val="00672077"/>
    <w:rsid w:val="00672385"/>
    <w:rsid w:val="00672530"/>
    <w:rsid w:val="0067365A"/>
    <w:rsid w:val="0067527D"/>
    <w:rsid w:val="00675D82"/>
    <w:rsid w:val="00675EDE"/>
    <w:rsid w:val="00677CA4"/>
    <w:rsid w:val="006805B7"/>
    <w:rsid w:val="006807F8"/>
    <w:rsid w:val="006814D9"/>
    <w:rsid w:val="006821A6"/>
    <w:rsid w:val="00682867"/>
    <w:rsid w:val="00682F1F"/>
    <w:rsid w:val="0068344A"/>
    <w:rsid w:val="006843F5"/>
    <w:rsid w:val="006851CD"/>
    <w:rsid w:val="00686911"/>
    <w:rsid w:val="00686FE4"/>
    <w:rsid w:val="00687B0A"/>
    <w:rsid w:val="006908E2"/>
    <w:rsid w:val="00690931"/>
    <w:rsid w:val="00690E79"/>
    <w:rsid w:val="0069203A"/>
    <w:rsid w:val="00692A08"/>
    <w:rsid w:val="00692C5B"/>
    <w:rsid w:val="00693661"/>
    <w:rsid w:val="00694C86"/>
    <w:rsid w:val="006954B5"/>
    <w:rsid w:val="006957C5"/>
    <w:rsid w:val="00695982"/>
    <w:rsid w:val="00696914"/>
    <w:rsid w:val="006969D7"/>
    <w:rsid w:val="00697180"/>
    <w:rsid w:val="00697A9F"/>
    <w:rsid w:val="006A017B"/>
    <w:rsid w:val="006A077E"/>
    <w:rsid w:val="006A0EC7"/>
    <w:rsid w:val="006A461B"/>
    <w:rsid w:val="006A4E33"/>
    <w:rsid w:val="006A5216"/>
    <w:rsid w:val="006A5635"/>
    <w:rsid w:val="006A6FEE"/>
    <w:rsid w:val="006A7122"/>
    <w:rsid w:val="006B1937"/>
    <w:rsid w:val="006B1A2E"/>
    <w:rsid w:val="006B2924"/>
    <w:rsid w:val="006B2C31"/>
    <w:rsid w:val="006B2FB6"/>
    <w:rsid w:val="006B4250"/>
    <w:rsid w:val="006C0612"/>
    <w:rsid w:val="006C2BB7"/>
    <w:rsid w:val="006C3265"/>
    <w:rsid w:val="006C4084"/>
    <w:rsid w:val="006C5CE3"/>
    <w:rsid w:val="006C6D8C"/>
    <w:rsid w:val="006C6DF3"/>
    <w:rsid w:val="006D01EA"/>
    <w:rsid w:val="006D1392"/>
    <w:rsid w:val="006D143A"/>
    <w:rsid w:val="006D180E"/>
    <w:rsid w:val="006D2194"/>
    <w:rsid w:val="006D304C"/>
    <w:rsid w:val="006D66E0"/>
    <w:rsid w:val="006D7564"/>
    <w:rsid w:val="006E0113"/>
    <w:rsid w:val="006E02E5"/>
    <w:rsid w:val="006E15E1"/>
    <w:rsid w:val="006E22EA"/>
    <w:rsid w:val="006E26D4"/>
    <w:rsid w:val="006E35C8"/>
    <w:rsid w:val="006E4CE4"/>
    <w:rsid w:val="006E4D4C"/>
    <w:rsid w:val="006E65A0"/>
    <w:rsid w:val="006E6C8C"/>
    <w:rsid w:val="006E7092"/>
    <w:rsid w:val="006E7527"/>
    <w:rsid w:val="006F0797"/>
    <w:rsid w:val="006F092A"/>
    <w:rsid w:val="006F0DF3"/>
    <w:rsid w:val="006F1B2F"/>
    <w:rsid w:val="006F20FE"/>
    <w:rsid w:val="006F2306"/>
    <w:rsid w:val="006F43C6"/>
    <w:rsid w:val="006F53EC"/>
    <w:rsid w:val="006F5641"/>
    <w:rsid w:val="006F5F33"/>
    <w:rsid w:val="006F601E"/>
    <w:rsid w:val="006F7607"/>
    <w:rsid w:val="0070037B"/>
    <w:rsid w:val="00701644"/>
    <w:rsid w:val="007016A8"/>
    <w:rsid w:val="007025ED"/>
    <w:rsid w:val="007036D6"/>
    <w:rsid w:val="007039BC"/>
    <w:rsid w:val="00706650"/>
    <w:rsid w:val="00706C11"/>
    <w:rsid w:val="00706E79"/>
    <w:rsid w:val="00707281"/>
    <w:rsid w:val="00710185"/>
    <w:rsid w:val="00710464"/>
    <w:rsid w:val="00710845"/>
    <w:rsid w:val="007108AE"/>
    <w:rsid w:val="00710DD2"/>
    <w:rsid w:val="00711746"/>
    <w:rsid w:val="00711C6F"/>
    <w:rsid w:val="007120D9"/>
    <w:rsid w:val="00712157"/>
    <w:rsid w:val="00712ACC"/>
    <w:rsid w:val="00712B10"/>
    <w:rsid w:val="0071339A"/>
    <w:rsid w:val="00713603"/>
    <w:rsid w:val="00714636"/>
    <w:rsid w:val="0071482C"/>
    <w:rsid w:val="00714D0A"/>
    <w:rsid w:val="00715293"/>
    <w:rsid w:val="007175CB"/>
    <w:rsid w:val="00720226"/>
    <w:rsid w:val="00720EA8"/>
    <w:rsid w:val="00721134"/>
    <w:rsid w:val="007215AE"/>
    <w:rsid w:val="007224A4"/>
    <w:rsid w:val="00722F74"/>
    <w:rsid w:val="00723E75"/>
    <w:rsid w:val="00725BC9"/>
    <w:rsid w:val="0072679F"/>
    <w:rsid w:val="00727C1F"/>
    <w:rsid w:val="00730651"/>
    <w:rsid w:val="007306D0"/>
    <w:rsid w:val="00731A4F"/>
    <w:rsid w:val="00731A95"/>
    <w:rsid w:val="00731D00"/>
    <w:rsid w:val="007327C3"/>
    <w:rsid w:val="0073395A"/>
    <w:rsid w:val="00733EEC"/>
    <w:rsid w:val="0073415D"/>
    <w:rsid w:val="007343CB"/>
    <w:rsid w:val="0073445F"/>
    <w:rsid w:val="0073480E"/>
    <w:rsid w:val="00735092"/>
    <w:rsid w:val="00737DCF"/>
    <w:rsid w:val="00740361"/>
    <w:rsid w:val="0074040C"/>
    <w:rsid w:val="00740F81"/>
    <w:rsid w:val="007410EC"/>
    <w:rsid w:val="00741271"/>
    <w:rsid w:val="00742927"/>
    <w:rsid w:val="007436B8"/>
    <w:rsid w:val="00743B9A"/>
    <w:rsid w:val="00744564"/>
    <w:rsid w:val="00744FA4"/>
    <w:rsid w:val="00745219"/>
    <w:rsid w:val="00745B7A"/>
    <w:rsid w:val="007479EE"/>
    <w:rsid w:val="00747BFB"/>
    <w:rsid w:val="007505DC"/>
    <w:rsid w:val="00751790"/>
    <w:rsid w:val="00752D9E"/>
    <w:rsid w:val="00752FF6"/>
    <w:rsid w:val="00753B3E"/>
    <w:rsid w:val="00753ED3"/>
    <w:rsid w:val="0075406B"/>
    <w:rsid w:val="0075407A"/>
    <w:rsid w:val="0075456B"/>
    <w:rsid w:val="0076116D"/>
    <w:rsid w:val="00761FA3"/>
    <w:rsid w:val="00762D94"/>
    <w:rsid w:val="0076404D"/>
    <w:rsid w:val="0076572D"/>
    <w:rsid w:val="007702AD"/>
    <w:rsid w:val="00770909"/>
    <w:rsid w:val="00770F08"/>
    <w:rsid w:val="00770F6F"/>
    <w:rsid w:val="007735E7"/>
    <w:rsid w:val="00773A48"/>
    <w:rsid w:val="00773C1C"/>
    <w:rsid w:val="00774714"/>
    <w:rsid w:val="00774781"/>
    <w:rsid w:val="007752A7"/>
    <w:rsid w:val="0077657C"/>
    <w:rsid w:val="007767D4"/>
    <w:rsid w:val="00777340"/>
    <w:rsid w:val="00777616"/>
    <w:rsid w:val="0078011F"/>
    <w:rsid w:val="00780840"/>
    <w:rsid w:val="007812B0"/>
    <w:rsid w:val="00781C76"/>
    <w:rsid w:val="007821DA"/>
    <w:rsid w:val="00782931"/>
    <w:rsid w:val="00783583"/>
    <w:rsid w:val="00783EFB"/>
    <w:rsid w:val="00784CCD"/>
    <w:rsid w:val="00785A32"/>
    <w:rsid w:val="007869CD"/>
    <w:rsid w:val="0078761F"/>
    <w:rsid w:val="00787F69"/>
    <w:rsid w:val="0079063C"/>
    <w:rsid w:val="0079088B"/>
    <w:rsid w:val="0079164C"/>
    <w:rsid w:val="00791BAC"/>
    <w:rsid w:val="00791F88"/>
    <w:rsid w:val="00793760"/>
    <w:rsid w:val="007937B6"/>
    <w:rsid w:val="00793FBF"/>
    <w:rsid w:val="007946F3"/>
    <w:rsid w:val="00794E4C"/>
    <w:rsid w:val="007957AA"/>
    <w:rsid w:val="0079747E"/>
    <w:rsid w:val="007977E5"/>
    <w:rsid w:val="00797B6A"/>
    <w:rsid w:val="007A0A15"/>
    <w:rsid w:val="007A0B71"/>
    <w:rsid w:val="007A11B7"/>
    <w:rsid w:val="007A2272"/>
    <w:rsid w:val="007A296F"/>
    <w:rsid w:val="007A334F"/>
    <w:rsid w:val="007A58B6"/>
    <w:rsid w:val="007A5A13"/>
    <w:rsid w:val="007A6C96"/>
    <w:rsid w:val="007B0039"/>
    <w:rsid w:val="007B212B"/>
    <w:rsid w:val="007B310B"/>
    <w:rsid w:val="007B4994"/>
    <w:rsid w:val="007B4E94"/>
    <w:rsid w:val="007B4F58"/>
    <w:rsid w:val="007B6202"/>
    <w:rsid w:val="007B76ED"/>
    <w:rsid w:val="007B7C47"/>
    <w:rsid w:val="007C014B"/>
    <w:rsid w:val="007C2C4B"/>
    <w:rsid w:val="007C33D3"/>
    <w:rsid w:val="007C35B4"/>
    <w:rsid w:val="007C399C"/>
    <w:rsid w:val="007C63F6"/>
    <w:rsid w:val="007C774F"/>
    <w:rsid w:val="007C7846"/>
    <w:rsid w:val="007D0EF2"/>
    <w:rsid w:val="007D16D6"/>
    <w:rsid w:val="007D2190"/>
    <w:rsid w:val="007D2C68"/>
    <w:rsid w:val="007D33F5"/>
    <w:rsid w:val="007D3777"/>
    <w:rsid w:val="007D3817"/>
    <w:rsid w:val="007D518D"/>
    <w:rsid w:val="007D554E"/>
    <w:rsid w:val="007D574D"/>
    <w:rsid w:val="007D73BA"/>
    <w:rsid w:val="007D7C77"/>
    <w:rsid w:val="007E0225"/>
    <w:rsid w:val="007E057E"/>
    <w:rsid w:val="007E0A28"/>
    <w:rsid w:val="007E20A6"/>
    <w:rsid w:val="007E26DB"/>
    <w:rsid w:val="007E27A5"/>
    <w:rsid w:val="007E3657"/>
    <w:rsid w:val="007E4C5D"/>
    <w:rsid w:val="007E5352"/>
    <w:rsid w:val="007E5CA0"/>
    <w:rsid w:val="007E651C"/>
    <w:rsid w:val="007E7264"/>
    <w:rsid w:val="007E752A"/>
    <w:rsid w:val="007E77AB"/>
    <w:rsid w:val="007F0363"/>
    <w:rsid w:val="007F086D"/>
    <w:rsid w:val="007F127D"/>
    <w:rsid w:val="007F2578"/>
    <w:rsid w:val="007F31F2"/>
    <w:rsid w:val="007F38B9"/>
    <w:rsid w:val="007F4BD7"/>
    <w:rsid w:val="007F5774"/>
    <w:rsid w:val="007F58CF"/>
    <w:rsid w:val="007F6DFE"/>
    <w:rsid w:val="007F6E8B"/>
    <w:rsid w:val="00800AE6"/>
    <w:rsid w:val="00800C33"/>
    <w:rsid w:val="00801638"/>
    <w:rsid w:val="00801CB6"/>
    <w:rsid w:val="00802525"/>
    <w:rsid w:val="00804A4D"/>
    <w:rsid w:val="00806946"/>
    <w:rsid w:val="00806A7E"/>
    <w:rsid w:val="00806E4A"/>
    <w:rsid w:val="008074AE"/>
    <w:rsid w:val="00807EDE"/>
    <w:rsid w:val="008123C1"/>
    <w:rsid w:val="00812452"/>
    <w:rsid w:val="00813563"/>
    <w:rsid w:val="008139D3"/>
    <w:rsid w:val="00820A87"/>
    <w:rsid w:val="008217D7"/>
    <w:rsid w:val="00821B3D"/>
    <w:rsid w:val="00822249"/>
    <w:rsid w:val="008228DD"/>
    <w:rsid w:val="00822B2D"/>
    <w:rsid w:val="00823D1D"/>
    <w:rsid w:val="0082566C"/>
    <w:rsid w:val="0083032B"/>
    <w:rsid w:val="008305B5"/>
    <w:rsid w:val="008306C5"/>
    <w:rsid w:val="00832551"/>
    <w:rsid w:val="00832A13"/>
    <w:rsid w:val="0083354E"/>
    <w:rsid w:val="008339AC"/>
    <w:rsid w:val="008347C3"/>
    <w:rsid w:val="00834AE8"/>
    <w:rsid w:val="00835955"/>
    <w:rsid w:val="00836E32"/>
    <w:rsid w:val="00836F50"/>
    <w:rsid w:val="00840269"/>
    <w:rsid w:val="00840B6A"/>
    <w:rsid w:val="00840DAB"/>
    <w:rsid w:val="00841636"/>
    <w:rsid w:val="00841731"/>
    <w:rsid w:val="008423B0"/>
    <w:rsid w:val="00842713"/>
    <w:rsid w:val="0084678E"/>
    <w:rsid w:val="00847A42"/>
    <w:rsid w:val="00847BDC"/>
    <w:rsid w:val="0085041B"/>
    <w:rsid w:val="00850831"/>
    <w:rsid w:val="008509DB"/>
    <w:rsid w:val="00850B11"/>
    <w:rsid w:val="00850BC8"/>
    <w:rsid w:val="00853C02"/>
    <w:rsid w:val="00854473"/>
    <w:rsid w:val="00854F13"/>
    <w:rsid w:val="00855124"/>
    <w:rsid w:val="00855E6E"/>
    <w:rsid w:val="008564EE"/>
    <w:rsid w:val="008565D8"/>
    <w:rsid w:val="008565E1"/>
    <w:rsid w:val="0085688D"/>
    <w:rsid w:val="00856935"/>
    <w:rsid w:val="0085744B"/>
    <w:rsid w:val="00857AE6"/>
    <w:rsid w:val="00857FCB"/>
    <w:rsid w:val="0086091D"/>
    <w:rsid w:val="0086280B"/>
    <w:rsid w:val="00864D9B"/>
    <w:rsid w:val="008653B1"/>
    <w:rsid w:val="00866162"/>
    <w:rsid w:val="00866C40"/>
    <w:rsid w:val="008700A6"/>
    <w:rsid w:val="008707EF"/>
    <w:rsid w:val="00870B13"/>
    <w:rsid w:val="00872944"/>
    <w:rsid w:val="00872B64"/>
    <w:rsid w:val="008738E3"/>
    <w:rsid w:val="00873C73"/>
    <w:rsid w:val="00876102"/>
    <w:rsid w:val="0087686E"/>
    <w:rsid w:val="008801F2"/>
    <w:rsid w:val="008808E4"/>
    <w:rsid w:val="0088095A"/>
    <w:rsid w:val="00880B38"/>
    <w:rsid w:val="00880D10"/>
    <w:rsid w:val="00880D59"/>
    <w:rsid w:val="00880E94"/>
    <w:rsid w:val="008812A6"/>
    <w:rsid w:val="0088175E"/>
    <w:rsid w:val="00882812"/>
    <w:rsid w:val="00882B7C"/>
    <w:rsid w:val="00882C1A"/>
    <w:rsid w:val="0088517E"/>
    <w:rsid w:val="00886287"/>
    <w:rsid w:val="008921EF"/>
    <w:rsid w:val="00894D95"/>
    <w:rsid w:val="00896322"/>
    <w:rsid w:val="008A01DC"/>
    <w:rsid w:val="008A0D10"/>
    <w:rsid w:val="008A0D90"/>
    <w:rsid w:val="008A0F11"/>
    <w:rsid w:val="008A1138"/>
    <w:rsid w:val="008A1CFC"/>
    <w:rsid w:val="008A2F05"/>
    <w:rsid w:val="008A3520"/>
    <w:rsid w:val="008A44BB"/>
    <w:rsid w:val="008A4CB1"/>
    <w:rsid w:val="008A5D6F"/>
    <w:rsid w:val="008A61E6"/>
    <w:rsid w:val="008A66FF"/>
    <w:rsid w:val="008A78A9"/>
    <w:rsid w:val="008B02B7"/>
    <w:rsid w:val="008B16FB"/>
    <w:rsid w:val="008B336C"/>
    <w:rsid w:val="008B4BD5"/>
    <w:rsid w:val="008B51B5"/>
    <w:rsid w:val="008B60B7"/>
    <w:rsid w:val="008B7CFD"/>
    <w:rsid w:val="008C115F"/>
    <w:rsid w:val="008C13C2"/>
    <w:rsid w:val="008C1720"/>
    <w:rsid w:val="008C1D6C"/>
    <w:rsid w:val="008C2893"/>
    <w:rsid w:val="008C3002"/>
    <w:rsid w:val="008C34F9"/>
    <w:rsid w:val="008C3B44"/>
    <w:rsid w:val="008C4D4B"/>
    <w:rsid w:val="008C4DE0"/>
    <w:rsid w:val="008C5863"/>
    <w:rsid w:val="008C61D0"/>
    <w:rsid w:val="008C620D"/>
    <w:rsid w:val="008C6EEE"/>
    <w:rsid w:val="008C77C3"/>
    <w:rsid w:val="008D0824"/>
    <w:rsid w:val="008D0F3B"/>
    <w:rsid w:val="008D1B04"/>
    <w:rsid w:val="008D1D49"/>
    <w:rsid w:val="008D2A8C"/>
    <w:rsid w:val="008D4870"/>
    <w:rsid w:val="008D515F"/>
    <w:rsid w:val="008D6199"/>
    <w:rsid w:val="008D6205"/>
    <w:rsid w:val="008D6AAF"/>
    <w:rsid w:val="008D6E4F"/>
    <w:rsid w:val="008D73FF"/>
    <w:rsid w:val="008D79A5"/>
    <w:rsid w:val="008E1B18"/>
    <w:rsid w:val="008E29D1"/>
    <w:rsid w:val="008E4734"/>
    <w:rsid w:val="008E47E2"/>
    <w:rsid w:val="008E5782"/>
    <w:rsid w:val="008E5B07"/>
    <w:rsid w:val="008E6CCF"/>
    <w:rsid w:val="008F05D7"/>
    <w:rsid w:val="008F2C9E"/>
    <w:rsid w:val="008F34C7"/>
    <w:rsid w:val="008F3E45"/>
    <w:rsid w:val="008F454F"/>
    <w:rsid w:val="008F4874"/>
    <w:rsid w:val="008F49E0"/>
    <w:rsid w:val="008F4E55"/>
    <w:rsid w:val="008F52B9"/>
    <w:rsid w:val="008F5A6F"/>
    <w:rsid w:val="008F61AB"/>
    <w:rsid w:val="008F622C"/>
    <w:rsid w:val="008F6E3E"/>
    <w:rsid w:val="008F7757"/>
    <w:rsid w:val="008F7DAB"/>
    <w:rsid w:val="00900A3A"/>
    <w:rsid w:val="00900CA4"/>
    <w:rsid w:val="00901102"/>
    <w:rsid w:val="00903CE5"/>
    <w:rsid w:val="00904839"/>
    <w:rsid w:val="009052C3"/>
    <w:rsid w:val="00910349"/>
    <w:rsid w:val="00910360"/>
    <w:rsid w:val="00910E15"/>
    <w:rsid w:val="00910FB9"/>
    <w:rsid w:val="0091135E"/>
    <w:rsid w:val="00912534"/>
    <w:rsid w:val="00913F9E"/>
    <w:rsid w:val="0091463E"/>
    <w:rsid w:val="0091478D"/>
    <w:rsid w:val="00915479"/>
    <w:rsid w:val="009157C6"/>
    <w:rsid w:val="00915F83"/>
    <w:rsid w:val="009162ED"/>
    <w:rsid w:val="009163F3"/>
    <w:rsid w:val="00916566"/>
    <w:rsid w:val="009169AD"/>
    <w:rsid w:val="00917DE1"/>
    <w:rsid w:val="0092153B"/>
    <w:rsid w:val="009218D8"/>
    <w:rsid w:val="009232F6"/>
    <w:rsid w:val="00923F96"/>
    <w:rsid w:val="00924664"/>
    <w:rsid w:val="00924C4A"/>
    <w:rsid w:val="00925D32"/>
    <w:rsid w:val="00925D6B"/>
    <w:rsid w:val="00927F1E"/>
    <w:rsid w:val="00930B0B"/>
    <w:rsid w:val="00931250"/>
    <w:rsid w:val="009329E3"/>
    <w:rsid w:val="009330CF"/>
    <w:rsid w:val="0093315A"/>
    <w:rsid w:val="009337BE"/>
    <w:rsid w:val="009347B2"/>
    <w:rsid w:val="0093643A"/>
    <w:rsid w:val="009375DD"/>
    <w:rsid w:val="0094163E"/>
    <w:rsid w:val="00942380"/>
    <w:rsid w:val="009429A9"/>
    <w:rsid w:val="00942AC6"/>
    <w:rsid w:val="00942B1A"/>
    <w:rsid w:val="00942B96"/>
    <w:rsid w:val="00943D8D"/>
    <w:rsid w:val="009453F2"/>
    <w:rsid w:val="009456C9"/>
    <w:rsid w:val="009461AD"/>
    <w:rsid w:val="00946394"/>
    <w:rsid w:val="009465EC"/>
    <w:rsid w:val="009478DB"/>
    <w:rsid w:val="00950310"/>
    <w:rsid w:val="00950BE7"/>
    <w:rsid w:val="00950D72"/>
    <w:rsid w:val="00950E03"/>
    <w:rsid w:val="0095261B"/>
    <w:rsid w:val="0095286C"/>
    <w:rsid w:val="0095333F"/>
    <w:rsid w:val="00953DE6"/>
    <w:rsid w:val="00956EA7"/>
    <w:rsid w:val="00957815"/>
    <w:rsid w:val="009600A4"/>
    <w:rsid w:val="0096038C"/>
    <w:rsid w:val="009609E5"/>
    <w:rsid w:val="00961D3C"/>
    <w:rsid w:val="00961EC1"/>
    <w:rsid w:val="00962DA5"/>
    <w:rsid w:val="009649E4"/>
    <w:rsid w:val="00965076"/>
    <w:rsid w:val="00965EE4"/>
    <w:rsid w:val="00967D9A"/>
    <w:rsid w:val="009700B9"/>
    <w:rsid w:val="0097024A"/>
    <w:rsid w:val="00970EAE"/>
    <w:rsid w:val="00972120"/>
    <w:rsid w:val="00973CC2"/>
    <w:rsid w:val="00975847"/>
    <w:rsid w:val="0097599A"/>
    <w:rsid w:val="0097651E"/>
    <w:rsid w:val="00976A08"/>
    <w:rsid w:val="00977BCE"/>
    <w:rsid w:val="00980968"/>
    <w:rsid w:val="009816A2"/>
    <w:rsid w:val="00981831"/>
    <w:rsid w:val="00981CF7"/>
    <w:rsid w:val="00981F73"/>
    <w:rsid w:val="00982A79"/>
    <w:rsid w:val="009834F9"/>
    <w:rsid w:val="00984379"/>
    <w:rsid w:val="00985638"/>
    <w:rsid w:val="00986374"/>
    <w:rsid w:val="00986403"/>
    <w:rsid w:val="00986593"/>
    <w:rsid w:val="0098779A"/>
    <w:rsid w:val="00987AA8"/>
    <w:rsid w:val="009902DD"/>
    <w:rsid w:val="00990C42"/>
    <w:rsid w:val="009911CA"/>
    <w:rsid w:val="0099126D"/>
    <w:rsid w:val="009913A3"/>
    <w:rsid w:val="0099248E"/>
    <w:rsid w:val="00993966"/>
    <w:rsid w:val="009939DA"/>
    <w:rsid w:val="009947A8"/>
    <w:rsid w:val="00994F65"/>
    <w:rsid w:val="00995762"/>
    <w:rsid w:val="00995E35"/>
    <w:rsid w:val="00996DC9"/>
    <w:rsid w:val="0099774F"/>
    <w:rsid w:val="00997A2C"/>
    <w:rsid w:val="009A0D17"/>
    <w:rsid w:val="009A10E9"/>
    <w:rsid w:val="009A17D0"/>
    <w:rsid w:val="009A2234"/>
    <w:rsid w:val="009A2ACD"/>
    <w:rsid w:val="009A30C5"/>
    <w:rsid w:val="009A352F"/>
    <w:rsid w:val="009A4860"/>
    <w:rsid w:val="009A4AB7"/>
    <w:rsid w:val="009B12BA"/>
    <w:rsid w:val="009B15BE"/>
    <w:rsid w:val="009B20F6"/>
    <w:rsid w:val="009B23CF"/>
    <w:rsid w:val="009B3676"/>
    <w:rsid w:val="009B3841"/>
    <w:rsid w:val="009B53D8"/>
    <w:rsid w:val="009B7A92"/>
    <w:rsid w:val="009B7E77"/>
    <w:rsid w:val="009C195E"/>
    <w:rsid w:val="009C199C"/>
    <w:rsid w:val="009C364B"/>
    <w:rsid w:val="009C5861"/>
    <w:rsid w:val="009C5E6D"/>
    <w:rsid w:val="009C605C"/>
    <w:rsid w:val="009C681B"/>
    <w:rsid w:val="009D04E5"/>
    <w:rsid w:val="009D070F"/>
    <w:rsid w:val="009D09D3"/>
    <w:rsid w:val="009D175B"/>
    <w:rsid w:val="009D190A"/>
    <w:rsid w:val="009D1BCD"/>
    <w:rsid w:val="009D3157"/>
    <w:rsid w:val="009D49D6"/>
    <w:rsid w:val="009D4DBD"/>
    <w:rsid w:val="009D535B"/>
    <w:rsid w:val="009D7165"/>
    <w:rsid w:val="009E078D"/>
    <w:rsid w:val="009E18D6"/>
    <w:rsid w:val="009E29F0"/>
    <w:rsid w:val="009E3BB2"/>
    <w:rsid w:val="009E7880"/>
    <w:rsid w:val="009F055A"/>
    <w:rsid w:val="009F05DB"/>
    <w:rsid w:val="009F0E2F"/>
    <w:rsid w:val="009F1792"/>
    <w:rsid w:val="009F2160"/>
    <w:rsid w:val="009F2586"/>
    <w:rsid w:val="009F31C5"/>
    <w:rsid w:val="009F3820"/>
    <w:rsid w:val="009F3875"/>
    <w:rsid w:val="009F3A5A"/>
    <w:rsid w:val="009F3F26"/>
    <w:rsid w:val="009F504A"/>
    <w:rsid w:val="009F664B"/>
    <w:rsid w:val="009F7882"/>
    <w:rsid w:val="00A003DF"/>
    <w:rsid w:val="00A00CCF"/>
    <w:rsid w:val="00A0178C"/>
    <w:rsid w:val="00A0261E"/>
    <w:rsid w:val="00A02728"/>
    <w:rsid w:val="00A02ABC"/>
    <w:rsid w:val="00A040B0"/>
    <w:rsid w:val="00A0473B"/>
    <w:rsid w:val="00A04FEC"/>
    <w:rsid w:val="00A0617D"/>
    <w:rsid w:val="00A06269"/>
    <w:rsid w:val="00A100C3"/>
    <w:rsid w:val="00A10BDE"/>
    <w:rsid w:val="00A10C09"/>
    <w:rsid w:val="00A11066"/>
    <w:rsid w:val="00A11787"/>
    <w:rsid w:val="00A12841"/>
    <w:rsid w:val="00A12C67"/>
    <w:rsid w:val="00A12CBF"/>
    <w:rsid w:val="00A12D41"/>
    <w:rsid w:val="00A13433"/>
    <w:rsid w:val="00A13C7E"/>
    <w:rsid w:val="00A14650"/>
    <w:rsid w:val="00A14BBF"/>
    <w:rsid w:val="00A16338"/>
    <w:rsid w:val="00A164A1"/>
    <w:rsid w:val="00A165D8"/>
    <w:rsid w:val="00A16676"/>
    <w:rsid w:val="00A17160"/>
    <w:rsid w:val="00A17736"/>
    <w:rsid w:val="00A17EC7"/>
    <w:rsid w:val="00A202C1"/>
    <w:rsid w:val="00A21A52"/>
    <w:rsid w:val="00A22A31"/>
    <w:rsid w:val="00A23FF0"/>
    <w:rsid w:val="00A2484F"/>
    <w:rsid w:val="00A25F7C"/>
    <w:rsid w:val="00A26606"/>
    <w:rsid w:val="00A300F4"/>
    <w:rsid w:val="00A30540"/>
    <w:rsid w:val="00A30E05"/>
    <w:rsid w:val="00A31211"/>
    <w:rsid w:val="00A313B7"/>
    <w:rsid w:val="00A31B73"/>
    <w:rsid w:val="00A33CEC"/>
    <w:rsid w:val="00A33F76"/>
    <w:rsid w:val="00A346B4"/>
    <w:rsid w:val="00A34F99"/>
    <w:rsid w:val="00A352A9"/>
    <w:rsid w:val="00A353FE"/>
    <w:rsid w:val="00A354F0"/>
    <w:rsid w:val="00A357A3"/>
    <w:rsid w:val="00A36892"/>
    <w:rsid w:val="00A37401"/>
    <w:rsid w:val="00A37663"/>
    <w:rsid w:val="00A37DD9"/>
    <w:rsid w:val="00A40283"/>
    <w:rsid w:val="00A40AB2"/>
    <w:rsid w:val="00A41FB3"/>
    <w:rsid w:val="00A43260"/>
    <w:rsid w:val="00A44922"/>
    <w:rsid w:val="00A44A6C"/>
    <w:rsid w:val="00A44BE3"/>
    <w:rsid w:val="00A45062"/>
    <w:rsid w:val="00A4519D"/>
    <w:rsid w:val="00A455E4"/>
    <w:rsid w:val="00A45BB7"/>
    <w:rsid w:val="00A46121"/>
    <w:rsid w:val="00A46FDB"/>
    <w:rsid w:val="00A476B2"/>
    <w:rsid w:val="00A500D1"/>
    <w:rsid w:val="00A5038A"/>
    <w:rsid w:val="00A51B18"/>
    <w:rsid w:val="00A51EA3"/>
    <w:rsid w:val="00A52E09"/>
    <w:rsid w:val="00A533D1"/>
    <w:rsid w:val="00A534A7"/>
    <w:rsid w:val="00A545DB"/>
    <w:rsid w:val="00A5465B"/>
    <w:rsid w:val="00A5573F"/>
    <w:rsid w:val="00A55A13"/>
    <w:rsid w:val="00A56E15"/>
    <w:rsid w:val="00A571CB"/>
    <w:rsid w:val="00A57A00"/>
    <w:rsid w:val="00A57E34"/>
    <w:rsid w:val="00A608C0"/>
    <w:rsid w:val="00A60913"/>
    <w:rsid w:val="00A6102D"/>
    <w:rsid w:val="00A61F04"/>
    <w:rsid w:val="00A620D9"/>
    <w:rsid w:val="00A6274D"/>
    <w:rsid w:val="00A635AF"/>
    <w:rsid w:val="00A646C1"/>
    <w:rsid w:val="00A64B83"/>
    <w:rsid w:val="00A65903"/>
    <w:rsid w:val="00A65D1D"/>
    <w:rsid w:val="00A66001"/>
    <w:rsid w:val="00A66666"/>
    <w:rsid w:val="00A6738F"/>
    <w:rsid w:val="00A67716"/>
    <w:rsid w:val="00A67ABB"/>
    <w:rsid w:val="00A71AE4"/>
    <w:rsid w:val="00A744F0"/>
    <w:rsid w:val="00A7464E"/>
    <w:rsid w:val="00A7482A"/>
    <w:rsid w:val="00A74C36"/>
    <w:rsid w:val="00A74FC1"/>
    <w:rsid w:val="00A75539"/>
    <w:rsid w:val="00A76028"/>
    <w:rsid w:val="00A760E2"/>
    <w:rsid w:val="00A763C4"/>
    <w:rsid w:val="00A76E10"/>
    <w:rsid w:val="00A77E95"/>
    <w:rsid w:val="00A8077B"/>
    <w:rsid w:val="00A82CBD"/>
    <w:rsid w:val="00A8402C"/>
    <w:rsid w:val="00A85044"/>
    <w:rsid w:val="00A8590F"/>
    <w:rsid w:val="00A86742"/>
    <w:rsid w:val="00A86FC9"/>
    <w:rsid w:val="00A87567"/>
    <w:rsid w:val="00A8799E"/>
    <w:rsid w:val="00A90580"/>
    <w:rsid w:val="00A905CB"/>
    <w:rsid w:val="00A90FD8"/>
    <w:rsid w:val="00A913C1"/>
    <w:rsid w:val="00A91435"/>
    <w:rsid w:val="00A93AA7"/>
    <w:rsid w:val="00A93CBA"/>
    <w:rsid w:val="00A94126"/>
    <w:rsid w:val="00A949C8"/>
    <w:rsid w:val="00A94C9E"/>
    <w:rsid w:val="00A95C8D"/>
    <w:rsid w:val="00A961A6"/>
    <w:rsid w:val="00A962AB"/>
    <w:rsid w:val="00A9678B"/>
    <w:rsid w:val="00AA21E1"/>
    <w:rsid w:val="00AA274B"/>
    <w:rsid w:val="00AA27BA"/>
    <w:rsid w:val="00AA28A6"/>
    <w:rsid w:val="00AA2C4C"/>
    <w:rsid w:val="00AA3004"/>
    <w:rsid w:val="00AA3806"/>
    <w:rsid w:val="00AA5CB1"/>
    <w:rsid w:val="00AA5CFE"/>
    <w:rsid w:val="00AA7118"/>
    <w:rsid w:val="00AA718C"/>
    <w:rsid w:val="00AB01A7"/>
    <w:rsid w:val="00AB0514"/>
    <w:rsid w:val="00AB141E"/>
    <w:rsid w:val="00AB3163"/>
    <w:rsid w:val="00AB375B"/>
    <w:rsid w:val="00AB4928"/>
    <w:rsid w:val="00AB6A36"/>
    <w:rsid w:val="00AB7F07"/>
    <w:rsid w:val="00AC069C"/>
    <w:rsid w:val="00AC22AE"/>
    <w:rsid w:val="00AC2E8F"/>
    <w:rsid w:val="00AC3003"/>
    <w:rsid w:val="00AC545D"/>
    <w:rsid w:val="00AC57DD"/>
    <w:rsid w:val="00AC65B9"/>
    <w:rsid w:val="00AD1337"/>
    <w:rsid w:val="00AD16E8"/>
    <w:rsid w:val="00AD1D73"/>
    <w:rsid w:val="00AD22AE"/>
    <w:rsid w:val="00AD27E3"/>
    <w:rsid w:val="00AD28F7"/>
    <w:rsid w:val="00AD419A"/>
    <w:rsid w:val="00AD4C1B"/>
    <w:rsid w:val="00AD60D4"/>
    <w:rsid w:val="00AD660C"/>
    <w:rsid w:val="00AD6AD5"/>
    <w:rsid w:val="00AD6CE1"/>
    <w:rsid w:val="00AD7F95"/>
    <w:rsid w:val="00AE0180"/>
    <w:rsid w:val="00AE1AAA"/>
    <w:rsid w:val="00AE2332"/>
    <w:rsid w:val="00AE2D28"/>
    <w:rsid w:val="00AE3D1C"/>
    <w:rsid w:val="00AE4D36"/>
    <w:rsid w:val="00AE667A"/>
    <w:rsid w:val="00AE6923"/>
    <w:rsid w:val="00AE6B92"/>
    <w:rsid w:val="00AE788E"/>
    <w:rsid w:val="00AF0CA2"/>
    <w:rsid w:val="00AF132E"/>
    <w:rsid w:val="00AF1E1B"/>
    <w:rsid w:val="00AF2B7D"/>
    <w:rsid w:val="00AF4822"/>
    <w:rsid w:val="00AF545B"/>
    <w:rsid w:val="00AF6B4F"/>
    <w:rsid w:val="00AF766F"/>
    <w:rsid w:val="00AF78B2"/>
    <w:rsid w:val="00B0007D"/>
    <w:rsid w:val="00B0040D"/>
    <w:rsid w:val="00B00C93"/>
    <w:rsid w:val="00B01D60"/>
    <w:rsid w:val="00B031B8"/>
    <w:rsid w:val="00B0348D"/>
    <w:rsid w:val="00B0372A"/>
    <w:rsid w:val="00B042B7"/>
    <w:rsid w:val="00B044D5"/>
    <w:rsid w:val="00B05748"/>
    <w:rsid w:val="00B05E88"/>
    <w:rsid w:val="00B0640A"/>
    <w:rsid w:val="00B06BF0"/>
    <w:rsid w:val="00B0709F"/>
    <w:rsid w:val="00B10044"/>
    <w:rsid w:val="00B1141B"/>
    <w:rsid w:val="00B13205"/>
    <w:rsid w:val="00B13F09"/>
    <w:rsid w:val="00B14975"/>
    <w:rsid w:val="00B1558F"/>
    <w:rsid w:val="00B15758"/>
    <w:rsid w:val="00B165B9"/>
    <w:rsid w:val="00B17628"/>
    <w:rsid w:val="00B178E1"/>
    <w:rsid w:val="00B17A98"/>
    <w:rsid w:val="00B20A90"/>
    <w:rsid w:val="00B20B82"/>
    <w:rsid w:val="00B221D1"/>
    <w:rsid w:val="00B22781"/>
    <w:rsid w:val="00B2433F"/>
    <w:rsid w:val="00B25EC1"/>
    <w:rsid w:val="00B264D4"/>
    <w:rsid w:val="00B2765A"/>
    <w:rsid w:val="00B278AE"/>
    <w:rsid w:val="00B27F91"/>
    <w:rsid w:val="00B31739"/>
    <w:rsid w:val="00B3279D"/>
    <w:rsid w:val="00B3354A"/>
    <w:rsid w:val="00B36186"/>
    <w:rsid w:val="00B3645B"/>
    <w:rsid w:val="00B4114F"/>
    <w:rsid w:val="00B41F04"/>
    <w:rsid w:val="00B43FD5"/>
    <w:rsid w:val="00B447E7"/>
    <w:rsid w:val="00B44C16"/>
    <w:rsid w:val="00B452B5"/>
    <w:rsid w:val="00B45DF2"/>
    <w:rsid w:val="00B45F2A"/>
    <w:rsid w:val="00B4639B"/>
    <w:rsid w:val="00B467AA"/>
    <w:rsid w:val="00B46C69"/>
    <w:rsid w:val="00B46F68"/>
    <w:rsid w:val="00B47355"/>
    <w:rsid w:val="00B478B2"/>
    <w:rsid w:val="00B479F7"/>
    <w:rsid w:val="00B505BB"/>
    <w:rsid w:val="00B506E9"/>
    <w:rsid w:val="00B52C83"/>
    <w:rsid w:val="00B53864"/>
    <w:rsid w:val="00B53D88"/>
    <w:rsid w:val="00B54C1F"/>
    <w:rsid w:val="00B601BD"/>
    <w:rsid w:val="00B6077F"/>
    <w:rsid w:val="00B62464"/>
    <w:rsid w:val="00B62D2C"/>
    <w:rsid w:val="00B63235"/>
    <w:rsid w:val="00B636BB"/>
    <w:rsid w:val="00B6376C"/>
    <w:rsid w:val="00B63CA5"/>
    <w:rsid w:val="00B643F5"/>
    <w:rsid w:val="00B653B8"/>
    <w:rsid w:val="00B661B3"/>
    <w:rsid w:val="00B666FE"/>
    <w:rsid w:val="00B66EB7"/>
    <w:rsid w:val="00B6733D"/>
    <w:rsid w:val="00B674BF"/>
    <w:rsid w:val="00B67648"/>
    <w:rsid w:val="00B67772"/>
    <w:rsid w:val="00B7017B"/>
    <w:rsid w:val="00B70184"/>
    <w:rsid w:val="00B70534"/>
    <w:rsid w:val="00B71D7B"/>
    <w:rsid w:val="00B72ABA"/>
    <w:rsid w:val="00B72FDD"/>
    <w:rsid w:val="00B73E87"/>
    <w:rsid w:val="00B743F0"/>
    <w:rsid w:val="00B7478C"/>
    <w:rsid w:val="00B74D3E"/>
    <w:rsid w:val="00B7534F"/>
    <w:rsid w:val="00B75AF4"/>
    <w:rsid w:val="00B75FA3"/>
    <w:rsid w:val="00B76219"/>
    <w:rsid w:val="00B77C39"/>
    <w:rsid w:val="00B8191F"/>
    <w:rsid w:val="00B81D47"/>
    <w:rsid w:val="00B81D60"/>
    <w:rsid w:val="00B82A48"/>
    <w:rsid w:val="00B82F5C"/>
    <w:rsid w:val="00B833A0"/>
    <w:rsid w:val="00B8346D"/>
    <w:rsid w:val="00B83484"/>
    <w:rsid w:val="00B8468E"/>
    <w:rsid w:val="00B84E19"/>
    <w:rsid w:val="00B8563C"/>
    <w:rsid w:val="00B8698B"/>
    <w:rsid w:val="00B86A05"/>
    <w:rsid w:val="00B8779C"/>
    <w:rsid w:val="00B92C41"/>
    <w:rsid w:val="00B931BE"/>
    <w:rsid w:val="00B935DD"/>
    <w:rsid w:val="00B94555"/>
    <w:rsid w:val="00B94F15"/>
    <w:rsid w:val="00B952E2"/>
    <w:rsid w:val="00B953D3"/>
    <w:rsid w:val="00B95FA4"/>
    <w:rsid w:val="00B95FAE"/>
    <w:rsid w:val="00B961BD"/>
    <w:rsid w:val="00B96818"/>
    <w:rsid w:val="00B9695B"/>
    <w:rsid w:val="00B969CC"/>
    <w:rsid w:val="00B96F4E"/>
    <w:rsid w:val="00B97A88"/>
    <w:rsid w:val="00BA0A0B"/>
    <w:rsid w:val="00BA0C5D"/>
    <w:rsid w:val="00BA101B"/>
    <w:rsid w:val="00BA30AF"/>
    <w:rsid w:val="00BA3913"/>
    <w:rsid w:val="00BA4DAE"/>
    <w:rsid w:val="00BA50E8"/>
    <w:rsid w:val="00BA62C3"/>
    <w:rsid w:val="00BA6AC0"/>
    <w:rsid w:val="00BA6C9D"/>
    <w:rsid w:val="00BA6CE7"/>
    <w:rsid w:val="00BA72C5"/>
    <w:rsid w:val="00BB12B2"/>
    <w:rsid w:val="00BB199A"/>
    <w:rsid w:val="00BB227B"/>
    <w:rsid w:val="00BB26F3"/>
    <w:rsid w:val="00BB27D4"/>
    <w:rsid w:val="00BB2F00"/>
    <w:rsid w:val="00BB3616"/>
    <w:rsid w:val="00BB361F"/>
    <w:rsid w:val="00BB3BA8"/>
    <w:rsid w:val="00BB3C9D"/>
    <w:rsid w:val="00BB42A5"/>
    <w:rsid w:val="00BB4764"/>
    <w:rsid w:val="00BB5E67"/>
    <w:rsid w:val="00BB6121"/>
    <w:rsid w:val="00BB62E7"/>
    <w:rsid w:val="00BB6A1E"/>
    <w:rsid w:val="00BB6D1E"/>
    <w:rsid w:val="00BB7EB8"/>
    <w:rsid w:val="00BC0053"/>
    <w:rsid w:val="00BC0186"/>
    <w:rsid w:val="00BC0E8D"/>
    <w:rsid w:val="00BC2216"/>
    <w:rsid w:val="00BC39F0"/>
    <w:rsid w:val="00BC4B51"/>
    <w:rsid w:val="00BC4EB2"/>
    <w:rsid w:val="00BC599E"/>
    <w:rsid w:val="00BC63EA"/>
    <w:rsid w:val="00BC67A2"/>
    <w:rsid w:val="00BC68C6"/>
    <w:rsid w:val="00BC7D2D"/>
    <w:rsid w:val="00BD042C"/>
    <w:rsid w:val="00BD0880"/>
    <w:rsid w:val="00BD0C77"/>
    <w:rsid w:val="00BD0EBC"/>
    <w:rsid w:val="00BD0FDB"/>
    <w:rsid w:val="00BD215F"/>
    <w:rsid w:val="00BD2BAF"/>
    <w:rsid w:val="00BD5626"/>
    <w:rsid w:val="00BD5D31"/>
    <w:rsid w:val="00BD64F0"/>
    <w:rsid w:val="00BD734D"/>
    <w:rsid w:val="00BE07C1"/>
    <w:rsid w:val="00BE0EF9"/>
    <w:rsid w:val="00BE25EE"/>
    <w:rsid w:val="00BE2EB1"/>
    <w:rsid w:val="00BE375D"/>
    <w:rsid w:val="00BE4111"/>
    <w:rsid w:val="00BE42A8"/>
    <w:rsid w:val="00BE55E7"/>
    <w:rsid w:val="00BE5EE7"/>
    <w:rsid w:val="00BE60CB"/>
    <w:rsid w:val="00BE60E7"/>
    <w:rsid w:val="00BE64E5"/>
    <w:rsid w:val="00BE6546"/>
    <w:rsid w:val="00BE738D"/>
    <w:rsid w:val="00BE7B79"/>
    <w:rsid w:val="00BF0745"/>
    <w:rsid w:val="00BF25EA"/>
    <w:rsid w:val="00BF314C"/>
    <w:rsid w:val="00BF497A"/>
    <w:rsid w:val="00BF5089"/>
    <w:rsid w:val="00BF5568"/>
    <w:rsid w:val="00BF6E7B"/>
    <w:rsid w:val="00BF71EC"/>
    <w:rsid w:val="00BF7236"/>
    <w:rsid w:val="00BF7861"/>
    <w:rsid w:val="00C00030"/>
    <w:rsid w:val="00C00110"/>
    <w:rsid w:val="00C00921"/>
    <w:rsid w:val="00C039DD"/>
    <w:rsid w:val="00C052DF"/>
    <w:rsid w:val="00C053D8"/>
    <w:rsid w:val="00C05B14"/>
    <w:rsid w:val="00C061A2"/>
    <w:rsid w:val="00C074B9"/>
    <w:rsid w:val="00C10321"/>
    <w:rsid w:val="00C11F60"/>
    <w:rsid w:val="00C12086"/>
    <w:rsid w:val="00C130F6"/>
    <w:rsid w:val="00C142C2"/>
    <w:rsid w:val="00C14F64"/>
    <w:rsid w:val="00C15E26"/>
    <w:rsid w:val="00C17093"/>
    <w:rsid w:val="00C17456"/>
    <w:rsid w:val="00C17FCD"/>
    <w:rsid w:val="00C20BE9"/>
    <w:rsid w:val="00C226AE"/>
    <w:rsid w:val="00C229BC"/>
    <w:rsid w:val="00C2365A"/>
    <w:rsid w:val="00C24116"/>
    <w:rsid w:val="00C24654"/>
    <w:rsid w:val="00C2525C"/>
    <w:rsid w:val="00C253E0"/>
    <w:rsid w:val="00C25528"/>
    <w:rsid w:val="00C2569E"/>
    <w:rsid w:val="00C268C2"/>
    <w:rsid w:val="00C27761"/>
    <w:rsid w:val="00C27CA1"/>
    <w:rsid w:val="00C30F5B"/>
    <w:rsid w:val="00C31141"/>
    <w:rsid w:val="00C314F8"/>
    <w:rsid w:val="00C32034"/>
    <w:rsid w:val="00C35916"/>
    <w:rsid w:val="00C359CC"/>
    <w:rsid w:val="00C36D56"/>
    <w:rsid w:val="00C3704A"/>
    <w:rsid w:val="00C37793"/>
    <w:rsid w:val="00C409C7"/>
    <w:rsid w:val="00C40D54"/>
    <w:rsid w:val="00C410BB"/>
    <w:rsid w:val="00C41418"/>
    <w:rsid w:val="00C41572"/>
    <w:rsid w:val="00C4197C"/>
    <w:rsid w:val="00C41C03"/>
    <w:rsid w:val="00C42130"/>
    <w:rsid w:val="00C42342"/>
    <w:rsid w:val="00C436B8"/>
    <w:rsid w:val="00C43DE7"/>
    <w:rsid w:val="00C4714C"/>
    <w:rsid w:val="00C517E4"/>
    <w:rsid w:val="00C53BC6"/>
    <w:rsid w:val="00C53CA4"/>
    <w:rsid w:val="00C54685"/>
    <w:rsid w:val="00C56047"/>
    <w:rsid w:val="00C56E3F"/>
    <w:rsid w:val="00C62DBB"/>
    <w:rsid w:val="00C63F8F"/>
    <w:rsid w:val="00C6528B"/>
    <w:rsid w:val="00C6598D"/>
    <w:rsid w:val="00C65E85"/>
    <w:rsid w:val="00C6664A"/>
    <w:rsid w:val="00C667FE"/>
    <w:rsid w:val="00C70CE2"/>
    <w:rsid w:val="00C7131A"/>
    <w:rsid w:val="00C72752"/>
    <w:rsid w:val="00C7296C"/>
    <w:rsid w:val="00C7444B"/>
    <w:rsid w:val="00C74FD0"/>
    <w:rsid w:val="00C75D7B"/>
    <w:rsid w:val="00C7620E"/>
    <w:rsid w:val="00C768F3"/>
    <w:rsid w:val="00C7694F"/>
    <w:rsid w:val="00C7726F"/>
    <w:rsid w:val="00C801A8"/>
    <w:rsid w:val="00C80333"/>
    <w:rsid w:val="00C8047B"/>
    <w:rsid w:val="00C80730"/>
    <w:rsid w:val="00C80CD7"/>
    <w:rsid w:val="00C822BE"/>
    <w:rsid w:val="00C823EF"/>
    <w:rsid w:val="00C827C1"/>
    <w:rsid w:val="00C8285A"/>
    <w:rsid w:val="00C82F97"/>
    <w:rsid w:val="00C852A5"/>
    <w:rsid w:val="00C8537D"/>
    <w:rsid w:val="00C861F7"/>
    <w:rsid w:val="00C8635A"/>
    <w:rsid w:val="00C869E2"/>
    <w:rsid w:val="00C905C0"/>
    <w:rsid w:val="00C90A95"/>
    <w:rsid w:val="00C911B5"/>
    <w:rsid w:val="00C92E9C"/>
    <w:rsid w:val="00C94EAD"/>
    <w:rsid w:val="00C951D6"/>
    <w:rsid w:val="00C97542"/>
    <w:rsid w:val="00CA05A8"/>
    <w:rsid w:val="00CA0E60"/>
    <w:rsid w:val="00CA18FB"/>
    <w:rsid w:val="00CA1B06"/>
    <w:rsid w:val="00CA3D92"/>
    <w:rsid w:val="00CA4CF1"/>
    <w:rsid w:val="00CA5341"/>
    <w:rsid w:val="00CA6AF7"/>
    <w:rsid w:val="00CA7DBF"/>
    <w:rsid w:val="00CB1265"/>
    <w:rsid w:val="00CB1B48"/>
    <w:rsid w:val="00CB3114"/>
    <w:rsid w:val="00CB3F79"/>
    <w:rsid w:val="00CB45D3"/>
    <w:rsid w:val="00CB74EF"/>
    <w:rsid w:val="00CB75F8"/>
    <w:rsid w:val="00CB7857"/>
    <w:rsid w:val="00CB7D58"/>
    <w:rsid w:val="00CC0507"/>
    <w:rsid w:val="00CC095C"/>
    <w:rsid w:val="00CC0D0D"/>
    <w:rsid w:val="00CC106B"/>
    <w:rsid w:val="00CC1555"/>
    <w:rsid w:val="00CC2AC9"/>
    <w:rsid w:val="00CC3451"/>
    <w:rsid w:val="00CC4807"/>
    <w:rsid w:val="00CC4BDD"/>
    <w:rsid w:val="00CC5015"/>
    <w:rsid w:val="00CC514E"/>
    <w:rsid w:val="00CC51B2"/>
    <w:rsid w:val="00CC6EF0"/>
    <w:rsid w:val="00CC730A"/>
    <w:rsid w:val="00CC76F9"/>
    <w:rsid w:val="00CD0048"/>
    <w:rsid w:val="00CD0A23"/>
    <w:rsid w:val="00CD1157"/>
    <w:rsid w:val="00CD1594"/>
    <w:rsid w:val="00CD21D9"/>
    <w:rsid w:val="00CD2C45"/>
    <w:rsid w:val="00CD3DF0"/>
    <w:rsid w:val="00CD411B"/>
    <w:rsid w:val="00CD4144"/>
    <w:rsid w:val="00CD5B23"/>
    <w:rsid w:val="00CD5C69"/>
    <w:rsid w:val="00CD60AE"/>
    <w:rsid w:val="00CE1437"/>
    <w:rsid w:val="00CE15AE"/>
    <w:rsid w:val="00CE1859"/>
    <w:rsid w:val="00CE1DE8"/>
    <w:rsid w:val="00CE244D"/>
    <w:rsid w:val="00CE25CE"/>
    <w:rsid w:val="00CE2F47"/>
    <w:rsid w:val="00CE33A6"/>
    <w:rsid w:val="00CE42AC"/>
    <w:rsid w:val="00CE66D3"/>
    <w:rsid w:val="00CE6909"/>
    <w:rsid w:val="00CF021F"/>
    <w:rsid w:val="00CF129F"/>
    <w:rsid w:val="00CF4525"/>
    <w:rsid w:val="00CF4566"/>
    <w:rsid w:val="00CF576E"/>
    <w:rsid w:val="00CF6CA4"/>
    <w:rsid w:val="00CF74B9"/>
    <w:rsid w:val="00D00108"/>
    <w:rsid w:val="00D00727"/>
    <w:rsid w:val="00D0096B"/>
    <w:rsid w:val="00D01A6A"/>
    <w:rsid w:val="00D03718"/>
    <w:rsid w:val="00D03A9E"/>
    <w:rsid w:val="00D04C05"/>
    <w:rsid w:val="00D04F7D"/>
    <w:rsid w:val="00D05F02"/>
    <w:rsid w:val="00D062F5"/>
    <w:rsid w:val="00D0698E"/>
    <w:rsid w:val="00D06DF3"/>
    <w:rsid w:val="00D0710B"/>
    <w:rsid w:val="00D115B7"/>
    <w:rsid w:val="00D11AEF"/>
    <w:rsid w:val="00D11B9B"/>
    <w:rsid w:val="00D127C8"/>
    <w:rsid w:val="00D1380F"/>
    <w:rsid w:val="00D138EF"/>
    <w:rsid w:val="00D13E83"/>
    <w:rsid w:val="00D14722"/>
    <w:rsid w:val="00D14B2A"/>
    <w:rsid w:val="00D16E43"/>
    <w:rsid w:val="00D16FE8"/>
    <w:rsid w:val="00D17454"/>
    <w:rsid w:val="00D23405"/>
    <w:rsid w:val="00D2471C"/>
    <w:rsid w:val="00D24E5D"/>
    <w:rsid w:val="00D2696A"/>
    <w:rsid w:val="00D26C3B"/>
    <w:rsid w:val="00D2746E"/>
    <w:rsid w:val="00D3104C"/>
    <w:rsid w:val="00D31A9E"/>
    <w:rsid w:val="00D324D9"/>
    <w:rsid w:val="00D32A62"/>
    <w:rsid w:val="00D32EDC"/>
    <w:rsid w:val="00D32F04"/>
    <w:rsid w:val="00D33F56"/>
    <w:rsid w:val="00D3425F"/>
    <w:rsid w:val="00D3499F"/>
    <w:rsid w:val="00D360E0"/>
    <w:rsid w:val="00D36C6A"/>
    <w:rsid w:val="00D36CD5"/>
    <w:rsid w:val="00D36F56"/>
    <w:rsid w:val="00D40194"/>
    <w:rsid w:val="00D41AF4"/>
    <w:rsid w:val="00D41ECD"/>
    <w:rsid w:val="00D4212B"/>
    <w:rsid w:val="00D4257F"/>
    <w:rsid w:val="00D43C6B"/>
    <w:rsid w:val="00D44620"/>
    <w:rsid w:val="00D4518A"/>
    <w:rsid w:val="00D4534E"/>
    <w:rsid w:val="00D46D14"/>
    <w:rsid w:val="00D47458"/>
    <w:rsid w:val="00D47728"/>
    <w:rsid w:val="00D50319"/>
    <w:rsid w:val="00D50793"/>
    <w:rsid w:val="00D5125F"/>
    <w:rsid w:val="00D51521"/>
    <w:rsid w:val="00D519DE"/>
    <w:rsid w:val="00D5206D"/>
    <w:rsid w:val="00D520BD"/>
    <w:rsid w:val="00D523DD"/>
    <w:rsid w:val="00D5288B"/>
    <w:rsid w:val="00D529EF"/>
    <w:rsid w:val="00D53585"/>
    <w:rsid w:val="00D538BF"/>
    <w:rsid w:val="00D5411E"/>
    <w:rsid w:val="00D547F5"/>
    <w:rsid w:val="00D54B26"/>
    <w:rsid w:val="00D54D1B"/>
    <w:rsid w:val="00D55008"/>
    <w:rsid w:val="00D550B2"/>
    <w:rsid w:val="00D57CBF"/>
    <w:rsid w:val="00D6115A"/>
    <w:rsid w:val="00D61356"/>
    <w:rsid w:val="00D6135E"/>
    <w:rsid w:val="00D618D5"/>
    <w:rsid w:val="00D61EA9"/>
    <w:rsid w:val="00D62A43"/>
    <w:rsid w:val="00D62A92"/>
    <w:rsid w:val="00D62BD3"/>
    <w:rsid w:val="00D636F2"/>
    <w:rsid w:val="00D66629"/>
    <w:rsid w:val="00D66D14"/>
    <w:rsid w:val="00D6748E"/>
    <w:rsid w:val="00D67CF7"/>
    <w:rsid w:val="00D7005F"/>
    <w:rsid w:val="00D7141A"/>
    <w:rsid w:val="00D723C1"/>
    <w:rsid w:val="00D745E7"/>
    <w:rsid w:val="00D748E4"/>
    <w:rsid w:val="00D751C4"/>
    <w:rsid w:val="00D752D9"/>
    <w:rsid w:val="00D7601C"/>
    <w:rsid w:val="00D767FB"/>
    <w:rsid w:val="00D7692C"/>
    <w:rsid w:val="00D76C45"/>
    <w:rsid w:val="00D76C83"/>
    <w:rsid w:val="00D77B15"/>
    <w:rsid w:val="00D77C57"/>
    <w:rsid w:val="00D80814"/>
    <w:rsid w:val="00D8112C"/>
    <w:rsid w:val="00D8231F"/>
    <w:rsid w:val="00D83678"/>
    <w:rsid w:val="00D83919"/>
    <w:rsid w:val="00D845C5"/>
    <w:rsid w:val="00D846C9"/>
    <w:rsid w:val="00D86CF1"/>
    <w:rsid w:val="00D91B01"/>
    <w:rsid w:val="00D923A4"/>
    <w:rsid w:val="00D92A9D"/>
    <w:rsid w:val="00D93681"/>
    <w:rsid w:val="00D93F2A"/>
    <w:rsid w:val="00D947E3"/>
    <w:rsid w:val="00D94DC8"/>
    <w:rsid w:val="00D95E71"/>
    <w:rsid w:val="00D96384"/>
    <w:rsid w:val="00D965BC"/>
    <w:rsid w:val="00D97010"/>
    <w:rsid w:val="00DA0115"/>
    <w:rsid w:val="00DA0DC4"/>
    <w:rsid w:val="00DA17B9"/>
    <w:rsid w:val="00DA17F7"/>
    <w:rsid w:val="00DA1843"/>
    <w:rsid w:val="00DA2974"/>
    <w:rsid w:val="00DA2D52"/>
    <w:rsid w:val="00DA2F00"/>
    <w:rsid w:val="00DA3290"/>
    <w:rsid w:val="00DA45C6"/>
    <w:rsid w:val="00DA4E3F"/>
    <w:rsid w:val="00DA5133"/>
    <w:rsid w:val="00DA5484"/>
    <w:rsid w:val="00DA5A01"/>
    <w:rsid w:val="00DA663A"/>
    <w:rsid w:val="00DA7368"/>
    <w:rsid w:val="00DA7EC8"/>
    <w:rsid w:val="00DB1573"/>
    <w:rsid w:val="00DB1C33"/>
    <w:rsid w:val="00DB2860"/>
    <w:rsid w:val="00DB3171"/>
    <w:rsid w:val="00DB3423"/>
    <w:rsid w:val="00DB445F"/>
    <w:rsid w:val="00DB475B"/>
    <w:rsid w:val="00DB5514"/>
    <w:rsid w:val="00DB55A6"/>
    <w:rsid w:val="00DB69EC"/>
    <w:rsid w:val="00DB6B6E"/>
    <w:rsid w:val="00DB71F9"/>
    <w:rsid w:val="00DB7A63"/>
    <w:rsid w:val="00DC00CD"/>
    <w:rsid w:val="00DC0539"/>
    <w:rsid w:val="00DC1133"/>
    <w:rsid w:val="00DC15E0"/>
    <w:rsid w:val="00DC2A2F"/>
    <w:rsid w:val="00DC2E28"/>
    <w:rsid w:val="00DC3347"/>
    <w:rsid w:val="00DC435C"/>
    <w:rsid w:val="00DC5544"/>
    <w:rsid w:val="00DC5578"/>
    <w:rsid w:val="00DC5BCF"/>
    <w:rsid w:val="00DC7547"/>
    <w:rsid w:val="00DC7699"/>
    <w:rsid w:val="00DC7A50"/>
    <w:rsid w:val="00DD2FB0"/>
    <w:rsid w:val="00DD3FD6"/>
    <w:rsid w:val="00DD43FD"/>
    <w:rsid w:val="00DD4A80"/>
    <w:rsid w:val="00DD4CE1"/>
    <w:rsid w:val="00DD5398"/>
    <w:rsid w:val="00DD6F0F"/>
    <w:rsid w:val="00DE0237"/>
    <w:rsid w:val="00DE0376"/>
    <w:rsid w:val="00DE0F74"/>
    <w:rsid w:val="00DE1691"/>
    <w:rsid w:val="00DE21D5"/>
    <w:rsid w:val="00DE247B"/>
    <w:rsid w:val="00DE2BFF"/>
    <w:rsid w:val="00DE3211"/>
    <w:rsid w:val="00DE4497"/>
    <w:rsid w:val="00DE7918"/>
    <w:rsid w:val="00DF0AB5"/>
    <w:rsid w:val="00DF0BC9"/>
    <w:rsid w:val="00DF2AFB"/>
    <w:rsid w:val="00DF2F6F"/>
    <w:rsid w:val="00DF3C14"/>
    <w:rsid w:val="00DF58F9"/>
    <w:rsid w:val="00DF7243"/>
    <w:rsid w:val="00DF756F"/>
    <w:rsid w:val="00DF7CEF"/>
    <w:rsid w:val="00E0001C"/>
    <w:rsid w:val="00E032C7"/>
    <w:rsid w:val="00E03614"/>
    <w:rsid w:val="00E03693"/>
    <w:rsid w:val="00E038FC"/>
    <w:rsid w:val="00E03951"/>
    <w:rsid w:val="00E044BB"/>
    <w:rsid w:val="00E06B77"/>
    <w:rsid w:val="00E06EDE"/>
    <w:rsid w:val="00E1070E"/>
    <w:rsid w:val="00E10DE6"/>
    <w:rsid w:val="00E11510"/>
    <w:rsid w:val="00E12336"/>
    <w:rsid w:val="00E12E14"/>
    <w:rsid w:val="00E13240"/>
    <w:rsid w:val="00E13BC4"/>
    <w:rsid w:val="00E16578"/>
    <w:rsid w:val="00E16898"/>
    <w:rsid w:val="00E1743D"/>
    <w:rsid w:val="00E17938"/>
    <w:rsid w:val="00E211F0"/>
    <w:rsid w:val="00E22273"/>
    <w:rsid w:val="00E2234A"/>
    <w:rsid w:val="00E225BC"/>
    <w:rsid w:val="00E22831"/>
    <w:rsid w:val="00E23C36"/>
    <w:rsid w:val="00E23FC2"/>
    <w:rsid w:val="00E247DD"/>
    <w:rsid w:val="00E24C1F"/>
    <w:rsid w:val="00E24E88"/>
    <w:rsid w:val="00E25507"/>
    <w:rsid w:val="00E2581F"/>
    <w:rsid w:val="00E25CC3"/>
    <w:rsid w:val="00E260EE"/>
    <w:rsid w:val="00E26F2E"/>
    <w:rsid w:val="00E26FF0"/>
    <w:rsid w:val="00E27EC8"/>
    <w:rsid w:val="00E301EC"/>
    <w:rsid w:val="00E30AA5"/>
    <w:rsid w:val="00E31B85"/>
    <w:rsid w:val="00E31C51"/>
    <w:rsid w:val="00E31D6E"/>
    <w:rsid w:val="00E320C3"/>
    <w:rsid w:val="00E32550"/>
    <w:rsid w:val="00E32E35"/>
    <w:rsid w:val="00E3411D"/>
    <w:rsid w:val="00E35A84"/>
    <w:rsid w:val="00E35AA8"/>
    <w:rsid w:val="00E360AF"/>
    <w:rsid w:val="00E363BC"/>
    <w:rsid w:val="00E40F18"/>
    <w:rsid w:val="00E4101D"/>
    <w:rsid w:val="00E41267"/>
    <w:rsid w:val="00E41528"/>
    <w:rsid w:val="00E4170F"/>
    <w:rsid w:val="00E41B22"/>
    <w:rsid w:val="00E41BB5"/>
    <w:rsid w:val="00E41BDC"/>
    <w:rsid w:val="00E41C2E"/>
    <w:rsid w:val="00E41FBF"/>
    <w:rsid w:val="00E42FCB"/>
    <w:rsid w:val="00E439E0"/>
    <w:rsid w:val="00E43A03"/>
    <w:rsid w:val="00E43FA7"/>
    <w:rsid w:val="00E44B46"/>
    <w:rsid w:val="00E44B79"/>
    <w:rsid w:val="00E4636F"/>
    <w:rsid w:val="00E525FA"/>
    <w:rsid w:val="00E52841"/>
    <w:rsid w:val="00E535D8"/>
    <w:rsid w:val="00E53C41"/>
    <w:rsid w:val="00E54227"/>
    <w:rsid w:val="00E558F9"/>
    <w:rsid w:val="00E56FB0"/>
    <w:rsid w:val="00E6005E"/>
    <w:rsid w:val="00E60529"/>
    <w:rsid w:val="00E609CC"/>
    <w:rsid w:val="00E60A28"/>
    <w:rsid w:val="00E61A96"/>
    <w:rsid w:val="00E61A98"/>
    <w:rsid w:val="00E6234D"/>
    <w:rsid w:val="00E64690"/>
    <w:rsid w:val="00E65840"/>
    <w:rsid w:val="00E65EAB"/>
    <w:rsid w:val="00E71869"/>
    <w:rsid w:val="00E7249B"/>
    <w:rsid w:val="00E72844"/>
    <w:rsid w:val="00E72DE7"/>
    <w:rsid w:val="00E72E95"/>
    <w:rsid w:val="00E73C95"/>
    <w:rsid w:val="00E73CEA"/>
    <w:rsid w:val="00E73E9C"/>
    <w:rsid w:val="00E7422C"/>
    <w:rsid w:val="00E742A6"/>
    <w:rsid w:val="00E7492A"/>
    <w:rsid w:val="00E752BD"/>
    <w:rsid w:val="00E76312"/>
    <w:rsid w:val="00E77029"/>
    <w:rsid w:val="00E77B00"/>
    <w:rsid w:val="00E8201A"/>
    <w:rsid w:val="00E82045"/>
    <w:rsid w:val="00E8239D"/>
    <w:rsid w:val="00E82E45"/>
    <w:rsid w:val="00E831BB"/>
    <w:rsid w:val="00E83E13"/>
    <w:rsid w:val="00E83FDD"/>
    <w:rsid w:val="00E857E0"/>
    <w:rsid w:val="00E85A6C"/>
    <w:rsid w:val="00E90982"/>
    <w:rsid w:val="00E90C95"/>
    <w:rsid w:val="00E915A8"/>
    <w:rsid w:val="00E91E47"/>
    <w:rsid w:val="00E942FB"/>
    <w:rsid w:val="00E94B6C"/>
    <w:rsid w:val="00E9516A"/>
    <w:rsid w:val="00E952E9"/>
    <w:rsid w:val="00E95446"/>
    <w:rsid w:val="00E95526"/>
    <w:rsid w:val="00EA0E87"/>
    <w:rsid w:val="00EA0EEE"/>
    <w:rsid w:val="00EA132A"/>
    <w:rsid w:val="00EA193A"/>
    <w:rsid w:val="00EA2B28"/>
    <w:rsid w:val="00EA446C"/>
    <w:rsid w:val="00EA4CDB"/>
    <w:rsid w:val="00EA4D39"/>
    <w:rsid w:val="00EA59D0"/>
    <w:rsid w:val="00EA6023"/>
    <w:rsid w:val="00EA6043"/>
    <w:rsid w:val="00EA705B"/>
    <w:rsid w:val="00EA72C6"/>
    <w:rsid w:val="00EB0097"/>
    <w:rsid w:val="00EB0E81"/>
    <w:rsid w:val="00EB12AB"/>
    <w:rsid w:val="00EB1E3A"/>
    <w:rsid w:val="00EB1E44"/>
    <w:rsid w:val="00EB34F5"/>
    <w:rsid w:val="00EB36D8"/>
    <w:rsid w:val="00EB3FB7"/>
    <w:rsid w:val="00EB42D0"/>
    <w:rsid w:val="00EB4E62"/>
    <w:rsid w:val="00EB4F8B"/>
    <w:rsid w:val="00EB50DB"/>
    <w:rsid w:val="00EB56A1"/>
    <w:rsid w:val="00EB6759"/>
    <w:rsid w:val="00EB727C"/>
    <w:rsid w:val="00EB7470"/>
    <w:rsid w:val="00EC017A"/>
    <w:rsid w:val="00EC01F1"/>
    <w:rsid w:val="00EC01F8"/>
    <w:rsid w:val="00EC08B4"/>
    <w:rsid w:val="00EC0A7B"/>
    <w:rsid w:val="00EC20BB"/>
    <w:rsid w:val="00EC2DD5"/>
    <w:rsid w:val="00EC3092"/>
    <w:rsid w:val="00EC37E5"/>
    <w:rsid w:val="00EC3C51"/>
    <w:rsid w:val="00EC40AC"/>
    <w:rsid w:val="00EC4873"/>
    <w:rsid w:val="00EC49EC"/>
    <w:rsid w:val="00EC54EA"/>
    <w:rsid w:val="00EC5FE3"/>
    <w:rsid w:val="00EC732B"/>
    <w:rsid w:val="00ED0A43"/>
    <w:rsid w:val="00ED217D"/>
    <w:rsid w:val="00ED3130"/>
    <w:rsid w:val="00ED3998"/>
    <w:rsid w:val="00ED4545"/>
    <w:rsid w:val="00ED4E86"/>
    <w:rsid w:val="00ED52AC"/>
    <w:rsid w:val="00ED6431"/>
    <w:rsid w:val="00ED7C1E"/>
    <w:rsid w:val="00EE0EBB"/>
    <w:rsid w:val="00EE14AB"/>
    <w:rsid w:val="00EE18F4"/>
    <w:rsid w:val="00EE1918"/>
    <w:rsid w:val="00EE33A1"/>
    <w:rsid w:val="00EE38B0"/>
    <w:rsid w:val="00EE4275"/>
    <w:rsid w:val="00EE46A4"/>
    <w:rsid w:val="00EE46DA"/>
    <w:rsid w:val="00EE4A67"/>
    <w:rsid w:val="00EE7EC3"/>
    <w:rsid w:val="00EF051E"/>
    <w:rsid w:val="00EF0FCD"/>
    <w:rsid w:val="00EF1858"/>
    <w:rsid w:val="00EF1981"/>
    <w:rsid w:val="00EF32E0"/>
    <w:rsid w:val="00EF3F32"/>
    <w:rsid w:val="00EF3FA3"/>
    <w:rsid w:val="00EF5ADE"/>
    <w:rsid w:val="00EF6B02"/>
    <w:rsid w:val="00EF723F"/>
    <w:rsid w:val="00EF79D4"/>
    <w:rsid w:val="00F00CB0"/>
    <w:rsid w:val="00F00E43"/>
    <w:rsid w:val="00F00FFB"/>
    <w:rsid w:val="00F02C36"/>
    <w:rsid w:val="00F03277"/>
    <w:rsid w:val="00F05C43"/>
    <w:rsid w:val="00F069F5"/>
    <w:rsid w:val="00F1025F"/>
    <w:rsid w:val="00F1087D"/>
    <w:rsid w:val="00F10ECC"/>
    <w:rsid w:val="00F111BD"/>
    <w:rsid w:val="00F1140A"/>
    <w:rsid w:val="00F1165D"/>
    <w:rsid w:val="00F11793"/>
    <w:rsid w:val="00F11BB1"/>
    <w:rsid w:val="00F11ED8"/>
    <w:rsid w:val="00F12F7A"/>
    <w:rsid w:val="00F12FFA"/>
    <w:rsid w:val="00F13461"/>
    <w:rsid w:val="00F13EEF"/>
    <w:rsid w:val="00F13EFC"/>
    <w:rsid w:val="00F1454B"/>
    <w:rsid w:val="00F14607"/>
    <w:rsid w:val="00F14D45"/>
    <w:rsid w:val="00F156B3"/>
    <w:rsid w:val="00F15895"/>
    <w:rsid w:val="00F16289"/>
    <w:rsid w:val="00F1732D"/>
    <w:rsid w:val="00F177C1"/>
    <w:rsid w:val="00F17F51"/>
    <w:rsid w:val="00F203FC"/>
    <w:rsid w:val="00F2077F"/>
    <w:rsid w:val="00F20AE5"/>
    <w:rsid w:val="00F20C52"/>
    <w:rsid w:val="00F238B3"/>
    <w:rsid w:val="00F23F70"/>
    <w:rsid w:val="00F240AE"/>
    <w:rsid w:val="00F2478C"/>
    <w:rsid w:val="00F25799"/>
    <w:rsid w:val="00F258DD"/>
    <w:rsid w:val="00F25D13"/>
    <w:rsid w:val="00F25D49"/>
    <w:rsid w:val="00F2693B"/>
    <w:rsid w:val="00F276F5"/>
    <w:rsid w:val="00F27750"/>
    <w:rsid w:val="00F27EEE"/>
    <w:rsid w:val="00F27F8E"/>
    <w:rsid w:val="00F31C3C"/>
    <w:rsid w:val="00F32323"/>
    <w:rsid w:val="00F33140"/>
    <w:rsid w:val="00F336D5"/>
    <w:rsid w:val="00F34D41"/>
    <w:rsid w:val="00F351F4"/>
    <w:rsid w:val="00F358C6"/>
    <w:rsid w:val="00F36036"/>
    <w:rsid w:val="00F367FD"/>
    <w:rsid w:val="00F36DBF"/>
    <w:rsid w:val="00F36E39"/>
    <w:rsid w:val="00F4027D"/>
    <w:rsid w:val="00F40CFE"/>
    <w:rsid w:val="00F42AC9"/>
    <w:rsid w:val="00F42DC4"/>
    <w:rsid w:val="00F4395E"/>
    <w:rsid w:val="00F441A9"/>
    <w:rsid w:val="00F44814"/>
    <w:rsid w:val="00F44952"/>
    <w:rsid w:val="00F44D33"/>
    <w:rsid w:val="00F463F0"/>
    <w:rsid w:val="00F468CA"/>
    <w:rsid w:val="00F47496"/>
    <w:rsid w:val="00F50B00"/>
    <w:rsid w:val="00F50E5C"/>
    <w:rsid w:val="00F51959"/>
    <w:rsid w:val="00F51BDF"/>
    <w:rsid w:val="00F52A5C"/>
    <w:rsid w:val="00F56555"/>
    <w:rsid w:val="00F568E9"/>
    <w:rsid w:val="00F57DF8"/>
    <w:rsid w:val="00F57FBF"/>
    <w:rsid w:val="00F60372"/>
    <w:rsid w:val="00F608C0"/>
    <w:rsid w:val="00F60A33"/>
    <w:rsid w:val="00F61A49"/>
    <w:rsid w:val="00F61C5F"/>
    <w:rsid w:val="00F62B1A"/>
    <w:rsid w:val="00F636E3"/>
    <w:rsid w:val="00F639DF"/>
    <w:rsid w:val="00F63D76"/>
    <w:rsid w:val="00F644DB"/>
    <w:rsid w:val="00F64518"/>
    <w:rsid w:val="00F64BFF"/>
    <w:rsid w:val="00F6635C"/>
    <w:rsid w:val="00F66BA4"/>
    <w:rsid w:val="00F66CFC"/>
    <w:rsid w:val="00F67145"/>
    <w:rsid w:val="00F67262"/>
    <w:rsid w:val="00F67AEF"/>
    <w:rsid w:val="00F70A9B"/>
    <w:rsid w:val="00F712D9"/>
    <w:rsid w:val="00F7172B"/>
    <w:rsid w:val="00F71F70"/>
    <w:rsid w:val="00F735C8"/>
    <w:rsid w:val="00F74317"/>
    <w:rsid w:val="00F7486C"/>
    <w:rsid w:val="00F74C70"/>
    <w:rsid w:val="00F80971"/>
    <w:rsid w:val="00F809F3"/>
    <w:rsid w:val="00F80B1A"/>
    <w:rsid w:val="00F80E07"/>
    <w:rsid w:val="00F824A2"/>
    <w:rsid w:val="00F8299E"/>
    <w:rsid w:val="00F82BE2"/>
    <w:rsid w:val="00F8378B"/>
    <w:rsid w:val="00F83F2C"/>
    <w:rsid w:val="00F85B84"/>
    <w:rsid w:val="00F86329"/>
    <w:rsid w:val="00F86586"/>
    <w:rsid w:val="00F86B7F"/>
    <w:rsid w:val="00F874A5"/>
    <w:rsid w:val="00F877D4"/>
    <w:rsid w:val="00F87878"/>
    <w:rsid w:val="00F87E53"/>
    <w:rsid w:val="00F9010F"/>
    <w:rsid w:val="00F904B8"/>
    <w:rsid w:val="00F905C8"/>
    <w:rsid w:val="00F90D06"/>
    <w:rsid w:val="00F90F58"/>
    <w:rsid w:val="00F91514"/>
    <w:rsid w:val="00F92286"/>
    <w:rsid w:val="00F93874"/>
    <w:rsid w:val="00F93EEF"/>
    <w:rsid w:val="00F94741"/>
    <w:rsid w:val="00F94F7F"/>
    <w:rsid w:val="00F95207"/>
    <w:rsid w:val="00F9614D"/>
    <w:rsid w:val="00F97A2E"/>
    <w:rsid w:val="00F97D2C"/>
    <w:rsid w:val="00FA028B"/>
    <w:rsid w:val="00FA1C9F"/>
    <w:rsid w:val="00FA206B"/>
    <w:rsid w:val="00FA2484"/>
    <w:rsid w:val="00FA26A0"/>
    <w:rsid w:val="00FA2A91"/>
    <w:rsid w:val="00FA2BA4"/>
    <w:rsid w:val="00FA2EAC"/>
    <w:rsid w:val="00FA332E"/>
    <w:rsid w:val="00FA3C38"/>
    <w:rsid w:val="00FA3E00"/>
    <w:rsid w:val="00FA4386"/>
    <w:rsid w:val="00FA4AFD"/>
    <w:rsid w:val="00FA5186"/>
    <w:rsid w:val="00FA5946"/>
    <w:rsid w:val="00FA63B2"/>
    <w:rsid w:val="00FA653B"/>
    <w:rsid w:val="00FA6877"/>
    <w:rsid w:val="00FA69D3"/>
    <w:rsid w:val="00FA72F8"/>
    <w:rsid w:val="00FB062F"/>
    <w:rsid w:val="00FB0746"/>
    <w:rsid w:val="00FB0E6D"/>
    <w:rsid w:val="00FB192C"/>
    <w:rsid w:val="00FB2222"/>
    <w:rsid w:val="00FB4066"/>
    <w:rsid w:val="00FB4137"/>
    <w:rsid w:val="00FB43C2"/>
    <w:rsid w:val="00FB5AED"/>
    <w:rsid w:val="00FB61B3"/>
    <w:rsid w:val="00FB6868"/>
    <w:rsid w:val="00FB7FCE"/>
    <w:rsid w:val="00FC14F9"/>
    <w:rsid w:val="00FC2181"/>
    <w:rsid w:val="00FC23E7"/>
    <w:rsid w:val="00FC42B0"/>
    <w:rsid w:val="00FC4845"/>
    <w:rsid w:val="00FC4935"/>
    <w:rsid w:val="00FC4B00"/>
    <w:rsid w:val="00FC4BC8"/>
    <w:rsid w:val="00FC5333"/>
    <w:rsid w:val="00FC56A8"/>
    <w:rsid w:val="00FC5AA6"/>
    <w:rsid w:val="00FC5FBF"/>
    <w:rsid w:val="00FC655B"/>
    <w:rsid w:val="00FC76E9"/>
    <w:rsid w:val="00FC7CE5"/>
    <w:rsid w:val="00FD0471"/>
    <w:rsid w:val="00FD2BC4"/>
    <w:rsid w:val="00FD2CB0"/>
    <w:rsid w:val="00FD2F56"/>
    <w:rsid w:val="00FD405B"/>
    <w:rsid w:val="00FD40DC"/>
    <w:rsid w:val="00FD4418"/>
    <w:rsid w:val="00FD44C1"/>
    <w:rsid w:val="00FD47F0"/>
    <w:rsid w:val="00FD4D23"/>
    <w:rsid w:val="00FD5345"/>
    <w:rsid w:val="00FD5822"/>
    <w:rsid w:val="00FD7A4F"/>
    <w:rsid w:val="00FE0C12"/>
    <w:rsid w:val="00FE1527"/>
    <w:rsid w:val="00FE38A3"/>
    <w:rsid w:val="00FE4629"/>
    <w:rsid w:val="00FE49B8"/>
    <w:rsid w:val="00FE4BA7"/>
    <w:rsid w:val="00FE5D24"/>
    <w:rsid w:val="00FE6F28"/>
    <w:rsid w:val="00FE7ED5"/>
    <w:rsid w:val="00FF144D"/>
    <w:rsid w:val="00FF194F"/>
    <w:rsid w:val="00FF1E73"/>
    <w:rsid w:val="00FF1FA1"/>
    <w:rsid w:val="00FF2D34"/>
    <w:rsid w:val="00FF33A9"/>
    <w:rsid w:val="00FF33EF"/>
    <w:rsid w:val="00FF3448"/>
    <w:rsid w:val="00FF3F22"/>
    <w:rsid w:val="00FF4757"/>
    <w:rsid w:val="00FF477C"/>
    <w:rsid w:val="00FF49F6"/>
    <w:rsid w:val="00FF4A59"/>
    <w:rsid w:val="00FF4D5B"/>
    <w:rsid w:val="00FF65F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912BC"/>
  <w15:docId w15:val="{EEABCA12-60DA-4FBA-A18C-18B6214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D2C"/>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C8635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8635A"/>
    <w:pPr>
      <w:keepNext/>
      <w:spacing w:before="240" w:after="60" w:line="240" w:lineRule="auto"/>
      <w:outlineLvl w:val="1"/>
    </w:pPr>
    <w:rPr>
      <w:rFonts w:ascii="Times New Roman" w:hAnsi="Times New Roman"/>
      <w:b/>
      <w:bCs/>
      <w:i/>
      <w:iCs/>
      <w:sz w:val="28"/>
      <w:szCs w:val="28"/>
    </w:rPr>
  </w:style>
  <w:style w:type="paragraph" w:styleId="Heading3">
    <w:name w:val="heading 3"/>
    <w:basedOn w:val="Normal"/>
    <w:next w:val="Normal"/>
    <w:link w:val="Heading3Char"/>
    <w:qFormat/>
    <w:rsid w:val="00C8635A"/>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C8635A"/>
    <w:pPr>
      <w:keepNext/>
      <w:spacing w:before="240" w:after="60"/>
      <w:outlineLvl w:val="3"/>
    </w:pPr>
    <w:rPr>
      <w:b/>
      <w:bCs/>
      <w:sz w:val="28"/>
      <w:szCs w:val="28"/>
    </w:rPr>
  </w:style>
  <w:style w:type="paragraph" w:styleId="Heading5">
    <w:name w:val="heading 5"/>
    <w:basedOn w:val="Normal"/>
    <w:next w:val="Normal"/>
    <w:link w:val="Heading5Char"/>
    <w:uiPriority w:val="9"/>
    <w:qFormat/>
    <w:rsid w:val="00C8635A"/>
    <w:pPr>
      <w:spacing w:before="240" w:after="60"/>
      <w:outlineLvl w:val="4"/>
    </w:pPr>
    <w:rPr>
      <w:b/>
      <w:bCs/>
      <w:i/>
      <w:iCs/>
      <w:sz w:val="26"/>
      <w:szCs w:val="26"/>
    </w:rPr>
  </w:style>
  <w:style w:type="paragraph" w:styleId="Heading6">
    <w:name w:val="heading 6"/>
    <w:basedOn w:val="Normal"/>
    <w:next w:val="Normal"/>
    <w:link w:val="Heading6Char"/>
    <w:qFormat/>
    <w:rsid w:val="005952AF"/>
    <w:pPr>
      <w:keepNext/>
      <w:tabs>
        <w:tab w:val="left" w:pos="360"/>
      </w:tabs>
      <w:spacing w:before="120" w:after="0" w:line="240" w:lineRule="auto"/>
      <w:ind w:left="360"/>
      <w:jc w:val="both"/>
      <w:outlineLvl w:val="5"/>
    </w:pPr>
    <w:rPr>
      <w:rFonts w:ascii="Times New Roman" w:hAnsi="Times New Roman"/>
      <w:bCs/>
      <w:sz w:val="28"/>
      <w:szCs w:val="24"/>
    </w:rPr>
  </w:style>
  <w:style w:type="paragraph" w:styleId="Heading7">
    <w:name w:val="heading 7"/>
    <w:basedOn w:val="Normal"/>
    <w:next w:val="Normal"/>
    <w:link w:val="Heading7Char"/>
    <w:qFormat/>
    <w:rsid w:val="00C8635A"/>
    <w:pPr>
      <w:keepNext/>
      <w:spacing w:after="0" w:line="240" w:lineRule="auto"/>
      <w:jc w:val="center"/>
      <w:outlineLvl w:val="6"/>
    </w:pPr>
    <w:rPr>
      <w:rFonts w:ascii=".VnTime" w:hAnsi=".VnTime"/>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635A"/>
    <w:rPr>
      <w:rFonts w:ascii="Cambria" w:hAnsi="Cambria"/>
      <w:b/>
      <w:bCs/>
      <w:kern w:val="32"/>
      <w:sz w:val="32"/>
      <w:szCs w:val="32"/>
      <w:lang w:val="en-US" w:eastAsia="en-US" w:bidi="ar-SA"/>
    </w:rPr>
  </w:style>
  <w:style w:type="character" w:customStyle="1" w:styleId="Heading2Char">
    <w:name w:val="Heading 2 Char"/>
    <w:link w:val="Heading2"/>
    <w:uiPriority w:val="9"/>
    <w:locked/>
    <w:rsid w:val="00C8635A"/>
    <w:rPr>
      <w:b/>
      <w:bCs/>
      <w:i/>
      <w:iCs/>
      <w:sz w:val="28"/>
      <w:szCs w:val="28"/>
      <w:lang w:bidi="ar-SA"/>
    </w:rPr>
  </w:style>
  <w:style w:type="character" w:customStyle="1" w:styleId="Heading3Char">
    <w:name w:val="Heading 3 Char"/>
    <w:link w:val="Heading3"/>
    <w:locked/>
    <w:rsid w:val="00C8635A"/>
    <w:rPr>
      <w:rFonts w:ascii="Cambria" w:hAnsi="Cambria"/>
      <w:b/>
      <w:bCs/>
      <w:color w:val="4F81BD"/>
      <w:sz w:val="22"/>
      <w:szCs w:val="22"/>
      <w:lang w:bidi="ar-SA"/>
    </w:rPr>
  </w:style>
  <w:style w:type="character" w:customStyle="1" w:styleId="Heading4Char">
    <w:name w:val="Heading 4 Char"/>
    <w:link w:val="Heading4"/>
    <w:uiPriority w:val="9"/>
    <w:rsid w:val="00C8635A"/>
    <w:rPr>
      <w:rFonts w:ascii="Calibri" w:hAnsi="Calibri"/>
      <w:b/>
      <w:bCs/>
      <w:sz w:val="28"/>
      <w:szCs w:val="28"/>
      <w:lang w:val="en-US" w:eastAsia="en-US" w:bidi="ar-SA"/>
    </w:rPr>
  </w:style>
  <w:style w:type="character" w:customStyle="1" w:styleId="Heading5Char">
    <w:name w:val="Heading 5 Char"/>
    <w:link w:val="Heading5"/>
    <w:uiPriority w:val="9"/>
    <w:semiHidden/>
    <w:rsid w:val="00C8635A"/>
    <w:rPr>
      <w:rFonts w:ascii="Calibri" w:hAnsi="Calibri"/>
      <w:b/>
      <w:bCs/>
      <w:i/>
      <w:iCs/>
      <w:sz w:val="26"/>
      <w:szCs w:val="26"/>
      <w:lang w:val="en-US" w:eastAsia="en-US" w:bidi="ar-SA"/>
    </w:rPr>
  </w:style>
  <w:style w:type="character" w:customStyle="1" w:styleId="Heading7Char">
    <w:name w:val="Heading 7 Char"/>
    <w:link w:val="Heading7"/>
    <w:rsid w:val="00C8635A"/>
    <w:rPr>
      <w:rFonts w:ascii=".VnTime" w:hAnsi=".VnTime"/>
      <w:i/>
      <w:iCs/>
      <w:sz w:val="28"/>
      <w:szCs w:val="28"/>
      <w:lang w:bidi="ar-SA"/>
    </w:rPr>
  </w:style>
  <w:style w:type="paragraph" w:styleId="ListParagraph">
    <w:name w:val="List Paragraph"/>
    <w:basedOn w:val="Normal"/>
    <w:link w:val="ListParagraphChar"/>
    <w:uiPriority w:val="99"/>
    <w:qFormat/>
    <w:rsid w:val="00C8635A"/>
    <w:pPr>
      <w:ind w:left="720"/>
      <w:contextualSpacing/>
    </w:pPr>
  </w:style>
  <w:style w:type="character" w:customStyle="1" w:styleId="ListParagraphChar">
    <w:name w:val="List Paragraph Char"/>
    <w:link w:val="ListParagraph"/>
    <w:uiPriority w:val="99"/>
    <w:rsid w:val="00CF4566"/>
    <w:rPr>
      <w:rFonts w:ascii="Calibri" w:hAnsi="Calibri"/>
      <w:sz w:val="22"/>
      <w:szCs w:val="22"/>
    </w:rPr>
  </w:style>
  <w:style w:type="paragraph" w:styleId="Header">
    <w:name w:val="header"/>
    <w:basedOn w:val="Normal"/>
    <w:link w:val="HeaderChar"/>
    <w:uiPriority w:val="99"/>
    <w:unhideWhenUsed/>
    <w:qFormat/>
    <w:rsid w:val="00C8635A"/>
    <w:pPr>
      <w:tabs>
        <w:tab w:val="center" w:pos="4680"/>
        <w:tab w:val="right" w:pos="9360"/>
      </w:tabs>
    </w:pPr>
  </w:style>
  <w:style w:type="character" w:customStyle="1" w:styleId="HeaderChar">
    <w:name w:val="Header Char"/>
    <w:link w:val="Header"/>
    <w:uiPriority w:val="99"/>
    <w:rsid w:val="00C8635A"/>
    <w:rPr>
      <w:rFonts w:ascii="Calibri" w:hAnsi="Calibri"/>
      <w:sz w:val="22"/>
      <w:szCs w:val="22"/>
      <w:lang w:val="en-US" w:eastAsia="en-US" w:bidi="ar-SA"/>
    </w:rPr>
  </w:style>
  <w:style w:type="paragraph" w:styleId="Footer">
    <w:name w:val="footer"/>
    <w:basedOn w:val="Normal"/>
    <w:link w:val="FooterChar"/>
    <w:uiPriority w:val="99"/>
    <w:unhideWhenUsed/>
    <w:qFormat/>
    <w:rsid w:val="00C8635A"/>
    <w:pPr>
      <w:tabs>
        <w:tab w:val="center" w:pos="4680"/>
        <w:tab w:val="right" w:pos="9360"/>
      </w:tabs>
    </w:pPr>
  </w:style>
  <w:style w:type="character" w:customStyle="1" w:styleId="FooterChar">
    <w:name w:val="Footer Char"/>
    <w:link w:val="Footer"/>
    <w:uiPriority w:val="99"/>
    <w:rsid w:val="00C8635A"/>
    <w:rPr>
      <w:rFonts w:ascii="Calibri" w:hAnsi="Calibri"/>
      <w:sz w:val="22"/>
      <w:szCs w:val="22"/>
      <w:lang w:val="en-US" w:eastAsia="en-US" w:bidi="ar-SA"/>
    </w:rPr>
  </w:style>
  <w:style w:type="paragraph" w:customStyle="1" w:styleId="normal-p">
    <w:name w:val="normal-p"/>
    <w:basedOn w:val="Normal"/>
    <w:qFormat/>
    <w:rsid w:val="00C8635A"/>
    <w:pPr>
      <w:spacing w:before="100" w:beforeAutospacing="1" w:after="100" w:afterAutospacing="1" w:line="240" w:lineRule="auto"/>
    </w:pPr>
    <w:rPr>
      <w:rFonts w:cs="Calibri"/>
      <w:sz w:val="24"/>
      <w:szCs w:val="24"/>
    </w:rPr>
  </w:style>
  <w:style w:type="character" w:customStyle="1" w:styleId="normal-h">
    <w:name w:val="normal-h"/>
    <w:rsid w:val="00C8635A"/>
    <w:rPr>
      <w:rFonts w:cs="Times New Roman"/>
    </w:rPr>
  </w:style>
  <w:style w:type="paragraph" w:styleId="BalloonText">
    <w:name w:val="Balloon Text"/>
    <w:basedOn w:val="Normal"/>
    <w:link w:val="BalloonTextChar"/>
    <w:uiPriority w:val="99"/>
    <w:unhideWhenUsed/>
    <w:qFormat/>
    <w:rsid w:val="00C863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635A"/>
    <w:rPr>
      <w:rFonts w:ascii="Tahoma" w:hAnsi="Tahoma" w:cs="Tahoma"/>
      <w:sz w:val="16"/>
      <w:szCs w:val="16"/>
      <w:lang w:val="en-US" w:eastAsia="en-US" w:bidi="ar-SA"/>
    </w:rPr>
  </w:style>
  <w:style w:type="character" w:styleId="Emphasis">
    <w:name w:val="Emphasis"/>
    <w:uiPriority w:val="20"/>
    <w:qFormat/>
    <w:rsid w:val="00C8635A"/>
    <w:rPr>
      <w:i/>
      <w:iCs/>
    </w:rPr>
  </w:style>
  <w:style w:type="character" w:customStyle="1" w:styleId="apple-converted-space">
    <w:name w:val="apple-converted-space"/>
    <w:basedOn w:val="DefaultParagraphFont"/>
    <w:rsid w:val="00C8635A"/>
  </w:style>
  <w:style w:type="paragraph" w:styleId="BodyText2">
    <w:name w:val="Body Text 2"/>
    <w:basedOn w:val="Normal"/>
    <w:link w:val="BodyText2Char"/>
    <w:rsid w:val="00C8635A"/>
    <w:pPr>
      <w:spacing w:after="120" w:line="480" w:lineRule="auto"/>
    </w:pPr>
    <w:rPr>
      <w:rFonts w:ascii=".VnTime" w:hAnsi=".VnTime"/>
      <w:sz w:val="28"/>
      <w:szCs w:val="20"/>
    </w:rPr>
  </w:style>
  <w:style w:type="character" w:customStyle="1" w:styleId="BodyText2Char">
    <w:name w:val="Body Text 2 Char"/>
    <w:link w:val="BodyText2"/>
    <w:rsid w:val="00C8635A"/>
    <w:rPr>
      <w:rFonts w:ascii=".VnTime" w:hAnsi=".VnTime"/>
      <w:sz w:val="28"/>
      <w:lang w:val="en-US" w:eastAsia="en-US" w:bidi="ar-SA"/>
    </w:rPr>
  </w:style>
  <w:style w:type="table" w:styleId="TableGrid">
    <w:name w:val="Table Grid"/>
    <w:basedOn w:val="TableNormal"/>
    <w:uiPriority w:val="99"/>
    <w:rsid w:val="00C86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ft"/>
    <w:basedOn w:val="Normal"/>
    <w:link w:val="FootnoteTextChar"/>
    <w:uiPriority w:val="99"/>
    <w:unhideWhenUsed/>
    <w:qFormat/>
    <w:rsid w:val="00C8635A"/>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ink w:val="FootnoteText"/>
    <w:uiPriority w:val="99"/>
    <w:qFormat/>
    <w:rsid w:val="00C8635A"/>
    <w:rPr>
      <w:rFonts w:ascii="Calibri" w:hAnsi="Calibri"/>
      <w:lang w:val="en-US" w:eastAsia="en-US" w:bidi="ar-SA"/>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dich,R,SUPER,F,o"/>
    <w:link w:val="BVIfnrCharCharChar"/>
    <w:uiPriority w:val="99"/>
    <w:unhideWhenUsed/>
    <w:qFormat/>
    <w:rsid w:val="00C8635A"/>
    <w:rPr>
      <w:vertAlign w:val="superscript"/>
    </w:rPr>
  </w:style>
  <w:style w:type="paragraph" w:customStyle="1" w:styleId="BVIfnrCharCharChar">
    <w:name w:val="BVI fnr Char Char Char"/>
    <w:aliases w:val="ftref Char Char Char,16 Point Char Char Char,Superscript 6 Point Char Char Char"/>
    <w:basedOn w:val="Normal"/>
    <w:link w:val="FootnoteReference"/>
    <w:uiPriority w:val="99"/>
    <w:qFormat/>
    <w:rsid w:val="001A45D6"/>
    <w:pPr>
      <w:spacing w:before="120" w:after="160" w:line="240" w:lineRule="exact"/>
      <w:jc w:val="both"/>
    </w:pPr>
    <w:rPr>
      <w:rFonts w:ascii="Times New Roman" w:hAnsi="Times New Roman"/>
      <w:sz w:val="20"/>
      <w:szCs w:val="20"/>
      <w:vertAlign w:val="superscript"/>
    </w:rPr>
  </w:style>
  <w:style w:type="paragraph" w:styleId="Revision">
    <w:name w:val="Revision"/>
    <w:hidden/>
    <w:uiPriority w:val="99"/>
    <w:semiHidden/>
    <w:rsid w:val="00C8635A"/>
    <w:rPr>
      <w:rFonts w:ascii="Calibri" w:hAnsi="Calibri"/>
      <w:sz w:val="22"/>
      <w:szCs w:val="22"/>
    </w:rPr>
  </w:style>
  <w:style w:type="paragraph" w:styleId="BodyText3">
    <w:name w:val="Body Text 3"/>
    <w:basedOn w:val="Normal"/>
    <w:link w:val="BodyText3Char"/>
    <w:qFormat/>
    <w:rsid w:val="00C8635A"/>
    <w:pPr>
      <w:suppressAutoHyphens/>
      <w:spacing w:after="120" w:line="240" w:lineRule="auto"/>
    </w:pPr>
    <w:rPr>
      <w:rFonts w:ascii="Times New Roman" w:hAnsi="Times New Roman"/>
      <w:sz w:val="16"/>
      <w:szCs w:val="16"/>
      <w:lang w:eastAsia="ar-SA"/>
    </w:rPr>
  </w:style>
  <w:style w:type="character" w:customStyle="1" w:styleId="BodyText3Char">
    <w:name w:val="Body Text 3 Char"/>
    <w:link w:val="BodyText3"/>
    <w:rsid w:val="00C8635A"/>
    <w:rPr>
      <w:sz w:val="16"/>
      <w:szCs w:val="16"/>
      <w:lang w:val="en-US" w:eastAsia="ar-SA" w:bidi="ar-SA"/>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C8635A"/>
    <w:pPr>
      <w:spacing w:before="100" w:beforeAutospacing="1" w:after="100" w:afterAutospacing="1" w:line="240" w:lineRule="auto"/>
    </w:pPr>
    <w:rPr>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B46C69"/>
    <w:rPr>
      <w:rFonts w:ascii="Calibri" w:hAnsi="Calibri" w:cs="Calibri"/>
      <w:sz w:val="24"/>
      <w:szCs w:val="24"/>
      <w:lang w:val="en-US" w:eastAsia="en-US"/>
    </w:rPr>
  </w:style>
  <w:style w:type="character" w:customStyle="1" w:styleId="normal-h1">
    <w:name w:val="normal-h1"/>
    <w:uiPriority w:val="99"/>
    <w:rsid w:val="00C8635A"/>
    <w:rPr>
      <w:rFonts w:cs="Times New Roman"/>
    </w:rPr>
  </w:style>
  <w:style w:type="character" w:styleId="PageNumber">
    <w:name w:val="page number"/>
    <w:rsid w:val="00C8635A"/>
    <w:rPr>
      <w:rFonts w:cs="Times New Roman"/>
    </w:rPr>
  </w:style>
  <w:style w:type="paragraph" w:customStyle="1" w:styleId="Char">
    <w:name w:val="Char"/>
    <w:basedOn w:val="Normal"/>
    <w:rsid w:val="00C8635A"/>
    <w:pPr>
      <w:pageBreakBefore/>
      <w:spacing w:before="100" w:beforeAutospacing="1" w:after="100" w:afterAutospacing="1" w:line="240" w:lineRule="auto"/>
    </w:pPr>
    <w:rPr>
      <w:rFonts w:ascii="Tahoma" w:hAnsi="Tahoma"/>
      <w:sz w:val="20"/>
      <w:szCs w:val="20"/>
    </w:rPr>
  </w:style>
  <w:style w:type="character" w:styleId="Hyperlink">
    <w:name w:val="Hyperlink"/>
    <w:uiPriority w:val="99"/>
    <w:rsid w:val="00C8635A"/>
    <w:rPr>
      <w:color w:val="000080"/>
      <w:u w:val="single"/>
    </w:rPr>
  </w:style>
  <w:style w:type="character" w:customStyle="1" w:styleId="Heading20">
    <w:name w:val="Heading #2_"/>
    <w:link w:val="Heading21"/>
    <w:locked/>
    <w:rsid w:val="00C8635A"/>
    <w:rPr>
      <w:rFonts w:ascii="Franklin Gothic Book" w:hAnsi="Franklin Gothic Book"/>
      <w:sz w:val="40"/>
      <w:szCs w:val="40"/>
      <w:shd w:val="clear" w:color="auto" w:fill="FFFFFF"/>
      <w:lang w:bidi="ar-SA"/>
    </w:rPr>
  </w:style>
  <w:style w:type="paragraph" w:customStyle="1" w:styleId="Heading21">
    <w:name w:val="Heading #2"/>
    <w:basedOn w:val="Normal"/>
    <w:link w:val="Heading20"/>
    <w:rsid w:val="00C8635A"/>
    <w:pPr>
      <w:widowControl w:val="0"/>
      <w:shd w:val="clear" w:color="auto" w:fill="FFFFFF"/>
      <w:spacing w:after="120" w:line="240" w:lineRule="atLeast"/>
      <w:outlineLvl w:val="1"/>
    </w:pPr>
    <w:rPr>
      <w:rFonts w:ascii="Franklin Gothic Book" w:hAnsi="Franklin Gothic Book"/>
      <w:sz w:val="40"/>
      <w:szCs w:val="40"/>
      <w:shd w:val="clear" w:color="auto" w:fill="FFFFFF"/>
    </w:rPr>
  </w:style>
  <w:style w:type="character" w:customStyle="1" w:styleId="Heading2Italic">
    <w:name w:val="Heading #2 + Italic"/>
    <w:aliases w:val="Spacing 1 pt"/>
    <w:rsid w:val="00C8635A"/>
    <w:rPr>
      <w:rFonts w:ascii="Franklin Gothic Book" w:hAnsi="Franklin Gothic Book" w:cs="Franklin Gothic Book"/>
      <w:i/>
      <w:iCs/>
      <w:spacing w:val="30"/>
      <w:sz w:val="40"/>
      <w:szCs w:val="40"/>
    </w:rPr>
  </w:style>
  <w:style w:type="character" w:customStyle="1" w:styleId="Heading30">
    <w:name w:val="Heading #3_"/>
    <w:link w:val="Heading31"/>
    <w:locked/>
    <w:rsid w:val="00C8635A"/>
    <w:rPr>
      <w:i/>
      <w:iCs/>
      <w:sz w:val="26"/>
      <w:szCs w:val="26"/>
      <w:shd w:val="clear" w:color="auto" w:fill="FFFFFF"/>
      <w:lang w:bidi="ar-SA"/>
    </w:rPr>
  </w:style>
  <w:style w:type="paragraph" w:customStyle="1" w:styleId="Heading31">
    <w:name w:val="Heading #3"/>
    <w:basedOn w:val="Normal"/>
    <w:link w:val="Heading30"/>
    <w:rsid w:val="00C8635A"/>
    <w:pPr>
      <w:widowControl w:val="0"/>
      <w:shd w:val="clear" w:color="auto" w:fill="FFFFFF"/>
      <w:spacing w:before="120" w:after="120" w:line="240" w:lineRule="atLeast"/>
      <w:jc w:val="right"/>
      <w:outlineLvl w:val="2"/>
    </w:pPr>
    <w:rPr>
      <w:rFonts w:ascii="Times New Roman" w:hAnsi="Times New Roman"/>
      <w:i/>
      <w:iCs/>
      <w:sz w:val="26"/>
      <w:szCs w:val="26"/>
      <w:shd w:val="clear" w:color="auto" w:fill="FFFFFF"/>
    </w:rPr>
  </w:style>
  <w:style w:type="character" w:customStyle="1" w:styleId="Bodytext">
    <w:name w:val="Body text_"/>
    <w:link w:val="Bodytext1"/>
    <w:locked/>
    <w:rsid w:val="00C8635A"/>
    <w:rPr>
      <w:sz w:val="26"/>
      <w:szCs w:val="26"/>
      <w:shd w:val="clear" w:color="auto" w:fill="FFFFFF"/>
      <w:lang w:bidi="ar-SA"/>
    </w:rPr>
  </w:style>
  <w:style w:type="paragraph" w:customStyle="1" w:styleId="Bodytext1">
    <w:name w:val="Body text1"/>
    <w:basedOn w:val="Normal"/>
    <w:link w:val="Bodytext"/>
    <w:rsid w:val="00C8635A"/>
    <w:pPr>
      <w:widowControl w:val="0"/>
      <w:shd w:val="clear" w:color="auto" w:fill="FFFFFF"/>
      <w:spacing w:before="120" w:after="1260" w:line="259" w:lineRule="exact"/>
      <w:ind w:hanging="500"/>
    </w:pPr>
    <w:rPr>
      <w:rFonts w:ascii="Times New Roman" w:hAnsi="Times New Roman"/>
      <w:sz w:val="26"/>
      <w:szCs w:val="26"/>
      <w:shd w:val="clear" w:color="auto" w:fill="FFFFFF"/>
    </w:rPr>
  </w:style>
  <w:style w:type="character" w:customStyle="1" w:styleId="Heading40">
    <w:name w:val="Heading #4_"/>
    <w:link w:val="Heading41"/>
    <w:locked/>
    <w:rsid w:val="00C8635A"/>
    <w:rPr>
      <w:b/>
      <w:bCs/>
      <w:sz w:val="26"/>
      <w:szCs w:val="26"/>
      <w:shd w:val="clear" w:color="auto" w:fill="FFFFFF"/>
      <w:lang w:bidi="ar-SA"/>
    </w:rPr>
  </w:style>
  <w:style w:type="paragraph" w:customStyle="1" w:styleId="Heading41">
    <w:name w:val="Heading #4"/>
    <w:basedOn w:val="Normal"/>
    <w:link w:val="Heading40"/>
    <w:rsid w:val="00C8635A"/>
    <w:pPr>
      <w:widowControl w:val="0"/>
      <w:shd w:val="clear" w:color="auto" w:fill="FFFFFF"/>
      <w:spacing w:before="1260" w:after="0" w:line="240" w:lineRule="atLeast"/>
      <w:outlineLvl w:val="3"/>
    </w:pPr>
    <w:rPr>
      <w:rFonts w:ascii="Times New Roman" w:hAnsi="Times New Roman"/>
      <w:b/>
      <w:bCs/>
      <w:sz w:val="26"/>
      <w:szCs w:val="26"/>
      <w:shd w:val="clear" w:color="auto" w:fill="FFFFFF"/>
    </w:rPr>
  </w:style>
  <w:style w:type="character" w:customStyle="1" w:styleId="Bodytext20">
    <w:name w:val="Body text (2)_"/>
    <w:link w:val="Bodytext21"/>
    <w:locked/>
    <w:rsid w:val="00C8635A"/>
    <w:rPr>
      <w:rFonts w:ascii="Gungsuh" w:eastAsia="Gungsuh"/>
      <w:i/>
      <w:iCs/>
      <w:spacing w:val="-20"/>
      <w:sz w:val="8"/>
      <w:szCs w:val="8"/>
      <w:shd w:val="clear" w:color="auto" w:fill="FFFFFF"/>
      <w:lang w:bidi="ar-SA"/>
    </w:rPr>
  </w:style>
  <w:style w:type="paragraph" w:customStyle="1" w:styleId="Bodytext21">
    <w:name w:val="Body text (2)"/>
    <w:basedOn w:val="Normal"/>
    <w:link w:val="Bodytext20"/>
    <w:rsid w:val="00C8635A"/>
    <w:pPr>
      <w:widowControl w:val="0"/>
      <w:shd w:val="clear" w:color="auto" w:fill="FFFFFF"/>
      <w:spacing w:after="0" w:line="240" w:lineRule="atLeast"/>
    </w:pPr>
    <w:rPr>
      <w:rFonts w:ascii="Gungsuh" w:eastAsia="Gungsuh" w:hAnsi="Times New Roman"/>
      <w:i/>
      <w:iCs/>
      <w:spacing w:val="-20"/>
      <w:sz w:val="8"/>
      <w:szCs w:val="8"/>
      <w:shd w:val="clear" w:color="auto" w:fill="FFFFFF"/>
    </w:rPr>
  </w:style>
  <w:style w:type="character" w:customStyle="1" w:styleId="Bodytext2TimesNewRoman">
    <w:name w:val="Body text (2) + Times New Roman"/>
    <w:aliases w:val="Not Italic,Spacing 0 pt"/>
    <w:rsid w:val="00C8635A"/>
    <w:rPr>
      <w:rFonts w:ascii="Times New Roman" w:eastAsia="Gungsuh" w:hAnsi="Times New Roman" w:cs="Times New Roman"/>
      <w:i/>
      <w:iCs/>
      <w:spacing w:val="0"/>
      <w:sz w:val="8"/>
      <w:szCs w:val="8"/>
    </w:rPr>
  </w:style>
  <w:style w:type="character" w:customStyle="1" w:styleId="Bodytext2FranklinGothicHeavy">
    <w:name w:val="Body text (2) + Franklin Gothic Heavy"/>
    <w:aliases w:val="Not Italic1,Spacing 0 pt1"/>
    <w:rsid w:val="00C8635A"/>
    <w:rPr>
      <w:rFonts w:ascii="Franklin Gothic Heavy" w:eastAsia="Gungsuh" w:hAnsi="Franklin Gothic Heavy" w:cs="Franklin Gothic Heavy"/>
      <w:i/>
      <w:iCs/>
      <w:spacing w:val="0"/>
      <w:sz w:val="8"/>
      <w:szCs w:val="8"/>
    </w:rPr>
  </w:style>
  <w:style w:type="character" w:customStyle="1" w:styleId="BodyText10">
    <w:name w:val="Body Text1"/>
    <w:basedOn w:val="Bodytext"/>
    <w:rsid w:val="00C8635A"/>
    <w:rPr>
      <w:sz w:val="26"/>
      <w:szCs w:val="26"/>
      <w:shd w:val="clear" w:color="auto" w:fill="FFFFFF"/>
      <w:lang w:bidi="ar-SA"/>
    </w:rPr>
  </w:style>
  <w:style w:type="character" w:customStyle="1" w:styleId="Bodytext30">
    <w:name w:val="Body text (3)_"/>
    <w:link w:val="Bodytext31"/>
    <w:locked/>
    <w:rsid w:val="00C8635A"/>
    <w:rPr>
      <w:b/>
      <w:bCs/>
      <w:i/>
      <w:iCs/>
      <w:sz w:val="26"/>
      <w:szCs w:val="26"/>
      <w:shd w:val="clear" w:color="auto" w:fill="FFFFFF"/>
      <w:lang w:bidi="ar-SA"/>
    </w:rPr>
  </w:style>
  <w:style w:type="paragraph" w:customStyle="1" w:styleId="Bodytext31">
    <w:name w:val="Body text (3)"/>
    <w:basedOn w:val="Normal"/>
    <w:link w:val="Bodytext30"/>
    <w:rsid w:val="00C8635A"/>
    <w:pPr>
      <w:widowControl w:val="0"/>
      <w:shd w:val="clear" w:color="auto" w:fill="FFFFFF"/>
      <w:spacing w:before="420" w:after="0" w:line="322" w:lineRule="exact"/>
      <w:jc w:val="both"/>
    </w:pPr>
    <w:rPr>
      <w:rFonts w:ascii="Times New Roman" w:hAnsi="Times New Roman"/>
      <w:b/>
      <w:bCs/>
      <w:i/>
      <w:iCs/>
      <w:sz w:val="26"/>
      <w:szCs w:val="26"/>
      <w:shd w:val="clear" w:color="auto" w:fill="FFFFFF"/>
    </w:rPr>
  </w:style>
  <w:style w:type="character" w:customStyle="1" w:styleId="Bodytext3NotItalic">
    <w:name w:val="Body text (3) + Not Italic"/>
    <w:basedOn w:val="Bodytext30"/>
    <w:rsid w:val="00C8635A"/>
    <w:rPr>
      <w:b/>
      <w:bCs/>
      <w:i/>
      <w:iCs/>
      <w:sz w:val="26"/>
      <w:szCs w:val="26"/>
      <w:shd w:val="clear" w:color="auto" w:fill="FFFFFF"/>
      <w:lang w:bidi="ar-SA"/>
    </w:rPr>
  </w:style>
  <w:style w:type="character" w:customStyle="1" w:styleId="Bodytext4">
    <w:name w:val="Body text (4)_"/>
    <w:link w:val="Bodytext40"/>
    <w:locked/>
    <w:rsid w:val="00C8635A"/>
    <w:rPr>
      <w:i/>
      <w:iCs/>
      <w:sz w:val="26"/>
      <w:szCs w:val="26"/>
      <w:shd w:val="clear" w:color="auto" w:fill="FFFFFF"/>
      <w:lang w:bidi="ar-SA"/>
    </w:rPr>
  </w:style>
  <w:style w:type="paragraph" w:customStyle="1" w:styleId="Bodytext40">
    <w:name w:val="Body text (4)"/>
    <w:basedOn w:val="Normal"/>
    <w:link w:val="Bodytext4"/>
    <w:rsid w:val="00C8635A"/>
    <w:pPr>
      <w:widowControl w:val="0"/>
      <w:shd w:val="clear" w:color="auto" w:fill="FFFFFF"/>
      <w:spacing w:after="0" w:line="322" w:lineRule="exact"/>
      <w:jc w:val="both"/>
    </w:pPr>
    <w:rPr>
      <w:rFonts w:ascii="Times New Roman" w:hAnsi="Times New Roman"/>
      <w:i/>
      <w:iCs/>
      <w:sz w:val="26"/>
      <w:szCs w:val="26"/>
      <w:shd w:val="clear" w:color="auto" w:fill="FFFFFF"/>
    </w:rPr>
  </w:style>
  <w:style w:type="character" w:customStyle="1" w:styleId="Bodytext4NotItalic">
    <w:name w:val="Body text (4) + Not Italic"/>
    <w:basedOn w:val="Bodytext4"/>
    <w:rsid w:val="00C8635A"/>
    <w:rPr>
      <w:i/>
      <w:iCs/>
      <w:sz w:val="26"/>
      <w:szCs w:val="26"/>
      <w:shd w:val="clear" w:color="auto" w:fill="FFFFFF"/>
      <w:lang w:bidi="ar-SA"/>
    </w:rPr>
  </w:style>
  <w:style w:type="character" w:customStyle="1" w:styleId="BodytextItalic">
    <w:name w:val="Body text + Italic"/>
    <w:rsid w:val="00C8635A"/>
    <w:rPr>
      <w:i/>
      <w:iCs/>
      <w:sz w:val="26"/>
      <w:szCs w:val="26"/>
    </w:rPr>
  </w:style>
  <w:style w:type="character" w:customStyle="1" w:styleId="Bodytext4Bold">
    <w:name w:val="Body text (4) + Bold"/>
    <w:rsid w:val="00C8635A"/>
    <w:rPr>
      <w:b/>
      <w:bCs/>
      <w:i/>
      <w:iCs/>
      <w:sz w:val="26"/>
      <w:szCs w:val="26"/>
    </w:rPr>
  </w:style>
  <w:style w:type="character" w:customStyle="1" w:styleId="Headerorfooter">
    <w:name w:val="Header or footer_"/>
    <w:link w:val="Headerorfooter1"/>
    <w:locked/>
    <w:rsid w:val="00C8635A"/>
    <w:rPr>
      <w:noProof/>
      <w:sz w:val="22"/>
      <w:szCs w:val="22"/>
      <w:shd w:val="clear" w:color="auto" w:fill="FFFFFF"/>
      <w:lang w:bidi="ar-SA"/>
    </w:rPr>
  </w:style>
  <w:style w:type="paragraph" w:customStyle="1" w:styleId="Headerorfooter1">
    <w:name w:val="Header or footer1"/>
    <w:basedOn w:val="Normal"/>
    <w:link w:val="Headerorfooter"/>
    <w:rsid w:val="00C8635A"/>
    <w:pPr>
      <w:widowControl w:val="0"/>
      <w:shd w:val="clear" w:color="auto" w:fill="FFFFFF"/>
      <w:spacing w:after="0" w:line="240" w:lineRule="atLeast"/>
    </w:pPr>
    <w:rPr>
      <w:rFonts w:ascii="Times New Roman" w:hAnsi="Times New Roman"/>
      <w:noProof/>
      <w:shd w:val="clear" w:color="auto" w:fill="FFFFFF"/>
    </w:rPr>
  </w:style>
  <w:style w:type="character" w:customStyle="1" w:styleId="Headerorfooter0">
    <w:name w:val="Header or footer"/>
    <w:basedOn w:val="Headerorfooter"/>
    <w:rsid w:val="00C8635A"/>
    <w:rPr>
      <w:noProof/>
      <w:sz w:val="22"/>
      <w:szCs w:val="22"/>
      <w:shd w:val="clear" w:color="auto" w:fill="FFFFFF"/>
      <w:lang w:bidi="ar-SA"/>
    </w:rPr>
  </w:style>
  <w:style w:type="character" w:customStyle="1" w:styleId="Heading10">
    <w:name w:val="Heading #1_"/>
    <w:link w:val="Heading11"/>
    <w:locked/>
    <w:rsid w:val="00C8635A"/>
    <w:rPr>
      <w:rFonts w:ascii="Franklin Gothic Book" w:hAnsi="Franklin Gothic Book"/>
      <w:spacing w:val="50"/>
      <w:sz w:val="78"/>
      <w:szCs w:val="78"/>
      <w:shd w:val="clear" w:color="auto" w:fill="FFFFFF"/>
      <w:lang w:bidi="ar-SA"/>
    </w:rPr>
  </w:style>
  <w:style w:type="paragraph" w:customStyle="1" w:styleId="Heading11">
    <w:name w:val="Heading #1"/>
    <w:basedOn w:val="Normal"/>
    <w:link w:val="Heading10"/>
    <w:rsid w:val="00C8635A"/>
    <w:pPr>
      <w:widowControl w:val="0"/>
      <w:shd w:val="clear" w:color="auto" w:fill="FFFFFF"/>
      <w:spacing w:before="120" w:after="0" w:line="240" w:lineRule="atLeast"/>
      <w:outlineLvl w:val="0"/>
    </w:pPr>
    <w:rPr>
      <w:rFonts w:ascii="Franklin Gothic Book" w:hAnsi="Franklin Gothic Book"/>
      <w:spacing w:val="50"/>
      <w:sz w:val="78"/>
      <w:szCs w:val="78"/>
      <w:shd w:val="clear" w:color="auto" w:fill="FFFFFF"/>
    </w:rPr>
  </w:style>
  <w:style w:type="character" w:customStyle="1" w:styleId="Bodytext5">
    <w:name w:val="Body text (5)_"/>
    <w:link w:val="Bodytext50"/>
    <w:locked/>
    <w:rsid w:val="00C8635A"/>
    <w:rPr>
      <w:b/>
      <w:bCs/>
      <w:sz w:val="26"/>
      <w:szCs w:val="26"/>
      <w:shd w:val="clear" w:color="auto" w:fill="FFFFFF"/>
      <w:lang w:bidi="ar-SA"/>
    </w:rPr>
  </w:style>
  <w:style w:type="paragraph" w:customStyle="1" w:styleId="Bodytext50">
    <w:name w:val="Body text (5)"/>
    <w:basedOn w:val="Normal"/>
    <w:link w:val="Bodytext5"/>
    <w:rsid w:val="00C8635A"/>
    <w:pPr>
      <w:widowControl w:val="0"/>
      <w:shd w:val="clear" w:color="auto" w:fill="FFFFFF"/>
      <w:spacing w:after="0" w:line="240" w:lineRule="atLeast"/>
      <w:ind w:firstLine="720"/>
      <w:jc w:val="both"/>
    </w:pPr>
    <w:rPr>
      <w:rFonts w:ascii="Times New Roman" w:hAnsi="Times New Roman"/>
      <w:b/>
      <w:bCs/>
      <w:sz w:val="26"/>
      <w:szCs w:val="26"/>
      <w:shd w:val="clear" w:color="auto" w:fill="FFFFFF"/>
    </w:rPr>
  </w:style>
  <w:style w:type="character" w:customStyle="1" w:styleId="Bodytext6">
    <w:name w:val="Body text (6)_"/>
    <w:link w:val="Bodytext60"/>
    <w:locked/>
    <w:rsid w:val="00C8635A"/>
    <w:rPr>
      <w:spacing w:val="460"/>
      <w:sz w:val="8"/>
      <w:szCs w:val="8"/>
      <w:shd w:val="clear" w:color="auto" w:fill="FFFFFF"/>
      <w:lang w:bidi="ar-SA"/>
    </w:rPr>
  </w:style>
  <w:style w:type="paragraph" w:customStyle="1" w:styleId="Bodytext60">
    <w:name w:val="Body text (6)"/>
    <w:basedOn w:val="Normal"/>
    <w:link w:val="Bodytext6"/>
    <w:rsid w:val="00C8635A"/>
    <w:pPr>
      <w:widowControl w:val="0"/>
      <w:shd w:val="clear" w:color="auto" w:fill="FFFFFF"/>
      <w:spacing w:after="300" w:line="240" w:lineRule="atLeast"/>
    </w:pPr>
    <w:rPr>
      <w:rFonts w:ascii="Times New Roman" w:hAnsi="Times New Roman"/>
      <w:spacing w:val="460"/>
      <w:sz w:val="8"/>
      <w:szCs w:val="8"/>
      <w:shd w:val="clear" w:color="auto" w:fill="FFFFFF"/>
    </w:rPr>
  </w:style>
  <w:style w:type="character" w:customStyle="1" w:styleId="Bodytext7">
    <w:name w:val="Body text (7)_"/>
    <w:link w:val="Bodytext70"/>
    <w:locked/>
    <w:rsid w:val="00C8635A"/>
    <w:rPr>
      <w:i/>
      <w:iCs/>
      <w:sz w:val="26"/>
      <w:szCs w:val="26"/>
      <w:shd w:val="clear" w:color="auto" w:fill="FFFFFF"/>
      <w:lang w:bidi="ar-SA"/>
    </w:rPr>
  </w:style>
  <w:style w:type="paragraph" w:customStyle="1" w:styleId="Bodytext70">
    <w:name w:val="Body text (7)"/>
    <w:basedOn w:val="Normal"/>
    <w:link w:val="Bodytext7"/>
    <w:rsid w:val="00C8635A"/>
    <w:pPr>
      <w:widowControl w:val="0"/>
      <w:shd w:val="clear" w:color="auto" w:fill="FFFFFF"/>
      <w:spacing w:before="300" w:after="0" w:line="322" w:lineRule="exact"/>
      <w:ind w:firstLine="740"/>
      <w:jc w:val="both"/>
    </w:pPr>
    <w:rPr>
      <w:rFonts w:ascii="Times New Roman" w:hAnsi="Times New Roman"/>
      <w:i/>
      <w:iCs/>
      <w:sz w:val="26"/>
      <w:szCs w:val="26"/>
      <w:shd w:val="clear" w:color="auto" w:fill="FFFFFF"/>
    </w:rPr>
  </w:style>
  <w:style w:type="character" w:customStyle="1" w:styleId="Bodytext8">
    <w:name w:val="Body text (8)_"/>
    <w:link w:val="Bodytext80"/>
    <w:locked/>
    <w:rsid w:val="00C8635A"/>
    <w:rPr>
      <w:b/>
      <w:bCs/>
      <w:sz w:val="25"/>
      <w:szCs w:val="25"/>
      <w:shd w:val="clear" w:color="auto" w:fill="FFFFFF"/>
      <w:lang w:bidi="ar-SA"/>
    </w:rPr>
  </w:style>
  <w:style w:type="paragraph" w:customStyle="1" w:styleId="Bodytext80">
    <w:name w:val="Body text (8)"/>
    <w:basedOn w:val="Normal"/>
    <w:link w:val="Bodytext8"/>
    <w:rsid w:val="00C8635A"/>
    <w:pPr>
      <w:widowControl w:val="0"/>
      <w:shd w:val="clear" w:color="auto" w:fill="FFFFFF"/>
      <w:spacing w:before="300" w:after="0" w:line="326" w:lineRule="exact"/>
      <w:ind w:firstLine="740"/>
      <w:jc w:val="both"/>
    </w:pPr>
    <w:rPr>
      <w:rFonts w:ascii="Times New Roman" w:hAnsi="Times New Roman"/>
      <w:b/>
      <w:bCs/>
      <w:sz w:val="25"/>
      <w:szCs w:val="25"/>
      <w:shd w:val="clear" w:color="auto" w:fill="FFFFFF"/>
    </w:rPr>
  </w:style>
  <w:style w:type="character" w:customStyle="1" w:styleId="Heading50">
    <w:name w:val="Heading #5_"/>
    <w:link w:val="Heading51"/>
    <w:locked/>
    <w:rsid w:val="00C8635A"/>
    <w:rPr>
      <w:sz w:val="26"/>
      <w:szCs w:val="26"/>
      <w:shd w:val="clear" w:color="auto" w:fill="FFFFFF"/>
      <w:lang w:bidi="ar-SA"/>
    </w:rPr>
  </w:style>
  <w:style w:type="paragraph" w:customStyle="1" w:styleId="Heading51">
    <w:name w:val="Heading #5"/>
    <w:basedOn w:val="Normal"/>
    <w:link w:val="Heading50"/>
    <w:rsid w:val="00C8635A"/>
    <w:pPr>
      <w:widowControl w:val="0"/>
      <w:shd w:val="clear" w:color="auto" w:fill="FFFFFF"/>
      <w:spacing w:before="600" w:after="0" w:line="240" w:lineRule="atLeast"/>
      <w:jc w:val="right"/>
      <w:outlineLvl w:val="4"/>
    </w:pPr>
    <w:rPr>
      <w:rFonts w:ascii="Times New Roman" w:hAnsi="Times New Roman"/>
      <w:sz w:val="26"/>
      <w:szCs w:val="26"/>
      <w:shd w:val="clear" w:color="auto" w:fill="FFFFFF"/>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Footnote Text Char Char Char Char Char Char Ch Char1,fn Char"/>
    <w:locked/>
    <w:rsid w:val="00C8635A"/>
    <w:rPr>
      <w:rFonts w:eastAsia="Times New Roman"/>
    </w:rPr>
  </w:style>
  <w:style w:type="paragraph" w:styleId="BodyTextIndent2">
    <w:name w:val="Body Text Indent 2"/>
    <w:basedOn w:val="Normal"/>
    <w:link w:val="BodyTextIndent2Char1"/>
    <w:rsid w:val="00C8635A"/>
    <w:pPr>
      <w:spacing w:after="0" w:line="240" w:lineRule="auto"/>
      <w:ind w:firstLine="720"/>
      <w:jc w:val="both"/>
    </w:pPr>
    <w:rPr>
      <w:rFonts w:ascii="Times New Roman" w:hAnsi="Times New Roman"/>
      <w:color w:val="0000FF"/>
      <w:sz w:val="24"/>
      <w:szCs w:val="24"/>
    </w:rPr>
  </w:style>
  <w:style w:type="character" w:customStyle="1" w:styleId="BodyTextIndent2Char1">
    <w:name w:val="Body Text Indent 2 Char1"/>
    <w:link w:val="BodyTextIndent2"/>
    <w:locked/>
    <w:rsid w:val="00C8635A"/>
    <w:rPr>
      <w:color w:val="0000FF"/>
      <w:sz w:val="24"/>
      <w:szCs w:val="24"/>
      <w:lang w:bidi="ar-SA"/>
    </w:rPr>
  </w:style>
  <w:style w:type="character" w:customStyle="1" w:styleId="BodyTextIndent2Char">
    <w:name w:val="Body Text Indent 2 Char"/>
    <w:rsid w:val="00C8635A"/>
    <w:rPr>
      <w:sz w:val="22"/>
      <w:szCs w:val="22"/>
    </w:rPr>
  </w:style>
  <w:style w:type="character" w:customStyle="1" w:styleId="bodycontent">
    <w:name w:val="bodycontent"/>
    <w:basedOn w:val="DefaultParagraphFont"/>
    <w:rsid w:val="00C8635A"/>
  </w:style>
  <w:style w:type="paragraph" w:styleId="BodyText0">
    <w:name w:val="Body Text"/>
    <w:aliases w:val="Body Text Char Char Char,Body Text Char Char,Body Text Char Char Char Char Char,Body Text Char Char Char Char Char Char Char Char,Body Text Char Char Char Char Char Char Char Char Char,Body Text Char Char Char Char Char Char Cha"/>
    <w:basedOn w:val="Normal"/>
    <w:link w:val="BodyTextChar1"/>
    <w:qFormat/>
    <w:rsid w:val="00C8635A"/>
    <w:pPr>
      <w:spacing w:after="120" w:line="240" w:lineRule="auto"/>
    </w:pPr>
    <w:rPr>
      <w:rFonts w:ascii="Times New Roman" w:hAnsi="Times New Roman"/>
      <w:sz w:val="28"/>
      <w:szCs w:val="28"/>
    </w:rPr>
  </w:style>
  <w:style w:type="character" w:customStyle="1" w:styleId="BodyTextChar1">
    <w:name w:val="Body Text Char1"/>
    <w:aliases w:val="Body Text Char Char Char Char1,Body Text Char Char Char2,Body Text Char Char Char Char Char Char1,Body Text Char Char Char Char Char Char Char Char Char2,Body Text Char Char Char Char Char Char Char Char Char Char1"/>
    <w:link w:val="BodyText0"/>
    <w:locked/>
    <w:rsid w:val="00C8635A"/>
    <w:rPr>
      <w:sz w:val="28"/>
      <w:szCs w:val="28"/>
      <w:lang w:bidi="ar-SA"/>
    </w:rPr>
  </w:style>
  <w:style w:type="character" w:customStyle="1" w:styleId="BodyTextChar">
    <w:name w:val="Body Text Char"/>
    <w:aliases w:val="Char Char, Char Char,Body Text Char Char Char Char,Body Text Char Char Char1,Body Text Char Char Char Char Char Char,Body Text Char Char Char Char Char Char Char Char Char1,Body Text Char Char Char Char Char Char Char Char Char Char"/>
    <w:rsid w:val="00C8635A"/>
    <w:rPr>
      <w:sz w:val="22"/>
      <w:szCs w:val="22"/>
    </w:rPr>
  </w:style>
  <w:style w:type="character" w:styleId="BookTitle">
    <w:name w:val="Book Title"/>
    <w:qFormat/>
    <w:rsid w:val="00C8635A"/>
    <w:rPr>
      <w:b/>
      <w:bCs/>
      <w:smallCaps/>
      <w:spacing w:val="5"/>
    </w:rPr>
  </w:style>
  <w:style w:type="character" w:customStyle="1" w:styleId="dieu">
    <w:name w:val="dieu"/>
    <w:rsid w:val="00C8635A"/>
    <w:rPr>
      <w:rFonts w:ascii=".VnTime" w:hAnsi=".VnTime" w:cs=".VnTime"/>
      <w:b/>
      <w:bCs/>
      <w:spacing w:val="24"/>
      <w:sz w:val="26"/>
      <w:szCs w:val="26"/>
    </w:rPr>
  </w:style>
  <w:style w:type="paragraph" w:customStyle="1" w:styleId="n-dieund">
    <w:name w:val="n-dieund"/>
    <w:basedOn w:val="Normal"/>
    <w:rsid w:val="00C8635A"/>
    <w:pPr>
      <w:spacing w:after="120" w:line="240" w:lineRule="auto"/>
      <w:ind w:firstLine="709"/>
      <w:jc w:val="both"/>
    </w:pPr>
    <w:rPr>
      <w:rFonts w:ascii=".VnTime" w:hAnsi=".VnTime" w:cs=".VnTime"/>
      <w:sz w:val="28"/>
      <w:szCs w:val="28"/>
    </w:rPr>
  </w:style>
  <w:style w:type="character" w:styleId="Strong">
    <w:name w:val="Strong"/>
    <w:uiPriority w:val="22"/>
    <w:qFormat/>
    <w:rsid w:val="00C8635A"/>
    <w:rPr>
      <w:b/>
      <w:bCs/>
    </w:rPr>
  </w:style>
  <w:style w:type="character" w:customStyle="1" w:styleId="BalloonTextChar1">
    <w:name w:val="Balloon Text Char1"/>
    <w:locked/>
    <w:rsid w:val="00C8635A"/>
    <w:rPr>
      <w:rFonts w:ascii="Tahoma" w:hAnsi="Tahoma" w:cs="Tahoma"/>
      <w:sz w:val="16"/>
      <w:szCs w:val="16"/>
    </w:rPr>
  </w:style>
  <w:style w:type="character" w:customStyle="1" w:styleId="BodyText3Char1">
    <w:name w:val="Body Text 3 Char1"/>
    <w:locked/>
    <w:rsid w:val="00C8635A"/>
    <w:rPr>
      <w:sz w:val="16"/>
      <w:szCs w:val="16"/>
      <w:lang w:eastAsia="ar-SA" w:bidi="ar-SA"/>
    </w:rPr>
  </w:style>
  <w:style w:type="character" w:customStyle="1" w:styleId="WW8Num1z0">
    <w:name w:val="WW8Num1z0"/>
    <w:rsid w:val="00C8635A"/>
    <w:rPr>
      <w:rFonts w:ascii="Symbol" w:hAnsi="Symbol" w:cs="Symbol"/>
    </w:rPr>
  </w:style>
  <w:style w:type="character" w:customStyle="1" w:styleId="Absatz-Standardschriftart">
    <w:name w:val="Absatz-Standardschriftart"/>
    <w:rsid w:val="00C8635A"/>
  </w:style>
  <w:style w:type="character" w:customStyle="1" w:styleId="CharChar8">
    <w:name w:val="Char Char8"/>
    <w:rsid w:val="00C8635A"/>
    <w:rPr>
      <w:rFonts w:ascii=".VnTime" w:hAnsi=".VnTime" w:cs=".VnTime"/>
      <w:sz w:val="28"/>
      <w:szCs w:val="28"/>
      <w:lang w:val="en-US" w:eastAsia="ar-SA"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8635A"/>
    <w:rPr>
      <w:rFonts w:ascii=".VnTime" w:hAnsi=".VnTime" w:cs=".VnTime"/>
      <w:sz w:val="28"/>
      <w:szCs w:val="28"/>
      <w:lang w:val="en-US" w:eastAsia="ar-SA" w:bidi="ar-SA"/>
    </w:rPr>
  </w:style>
  <w:style w:type="character" w:customStyle="1" w:styleId="Bullets">
    <w:name w:val="Bullets"/>
    <w:rsid w:val="00C8635A"/>
    <w:rPr>
      <w:rFonts w:ascii="OpenSymbol" w:eastAsia="Times New Roman" w:hAnsi="OpenSymbol" w:cs="OpenSymbol"/>
    </w:rPr>
  </w:style>
  <w:style w:type="character" w:customStyle="1" w:styleId="NumberingSymbols">
    <w:name w:val="Numbering Symbols"/>
    <w:rsid w:val="00C8635A"/>
  </w:style>
  <w:style w:type="paragraph" w:styleId="Caption">
    <w:name w:val="caption"/>
    <w:basedOn w:val="Normal"/>
    <w:qFormat/>
    <w:rsid w:val="00C8635A"/>
    <w:pPr>
      <w:suppressLineNumbers/>
      <w:suppressAutoHyphens/>
      <w:spacing w:before="120" w:after="120" w:line="240" w:lineRule="auto"/>
    </w:pPr>
    <w:rPr>
      <w:rFonts w:ascii="Times New Roman" w:hAnsi="Times New Roman"/>
      <w:i/>
      <w:iCs/>
      <w:sz w:val="24"/>
      <w:szCs w:val="24"/>
      <w:lang w:eastAsia="ar-SA"/>
    </w:rPr>
  </w:style>
  <w:style w:type="paragraph" w:styleId="List">
    <w:name w:val="List"/>
    <w:basedOn w:val="BodyText0"/>
    <w:rsid w:val="00C8635A"/>
    <w:pPr>
      <w:suppressAutoHyphens/>
      <w:spacing w:after="0"/>
      <w:jc w:val="both"/>
    </w:pPr>
    <w:rPr>
      <w:rFonts w:ascii=".VnTime" w:hAnsi=".VnTime" w:cs=".VnTime"/>
      <w:lang w:eastAsia="ar-SA"/>
    </w:rPr>
  </w:style>
  <w:style w:type="paragraph" w:customStyle="1" w:styleId="Heading">
    <w:name w:val="Heading"/>
    <w:basedOn w:val="Normal"/>
    <w:next w:val="BodyText0"/>
    <w:rsid w:val="00C8635A"/>
    <w:pPr>
      <w:keepNext/>
      <w:suppressAutoHyphens/>
      <w:spacing w:before="240" w:after="120" w:line="240" w:lineRule="auto"/>
    </w:pPr>
    <w:rPr>
      <w:rFonts w:ascii="Arial" w:eastAsia="Microsoft YaHei" w:hAnsi="Arial" w:cs="Arial"/>
      <w:sz w:val="28"/>
      <w:szCs w:val="28"/>
      <w:lang w:eastAsia="ar-SA"/>
    </w:rPr>
  </w:style>
  <w:style w:type="paragraph" w:customStyle="1" w:styleId="Index">
    <w:name w:val="Index"/>
    <w:basedOn w:val="Normal"/>
    <w:rsid w:val="00C8635A"/>
    <w:pPr>
      <w:suppressLineNumbers/>
      <w:suppressAutoHyphens/>
      <w:spacing w:after="0" w:line="240" w:lineRule="auto"/>
    </w:pPr>
    <w:rPr>
      <w:rFonts w:ascii="Times New Roman" w:hAnsi="Times New Roman"/>
      <w:sz w:val="28"/>
      <w:szCs w:val="28"/>
      <w:lang w:eastAsia="ar-SA"/>
    </w:rPr>
  </w:style>
  <w:style w:type="paragraph" w:customStyle="1" w:styleId="CharCharCharCharCharCharCharCharCharCharCharCharCharCharCharCharCharChar">
    <w:name w:val="Char Char Char Char Char Char Char Char Char Char Char Char Char Char Char Char Char Char"/>
    <w:basedOn w:val="Normal"/>
    <w:rsid w:val="00C8635A"/>
    <w:pPr>
      <w:pageBreakBefore/>
      <w:suppressAutoHyphens/>
      <w:spacing w:before="280" w:after="280" w:line="240" w:lineRule="auto"/>
    </w:pPr>
    <w:rPr>
      <w:rFonts w:ascii="Tahoma" w:hAnsi="Tahoma" w:cs="Tahoma"/>
      <w:sz w:val="20"/>
      <w:szCs w:val="20"/>
      <w:lang w:eastAsia="ar-SA"/>
    </w:rPr>
  </w:style>
  <w:style w:type="paragraph" w:customStyle="1" w:styleId="CharCharChar1CharCharCharCharCharCharCharCharCharChar">
    <w:name w:val="Char Char Char1 Char Char Char Char Char Char Char Char Char Char"/>
    <w:basedOn w:val="Normal"/>
    <w:rsid w:val="00C8635A"/>
    <w:pPr>
      <w:pageBreakBefore/>
      <w:suppressAutoHyphens/>
      <w:spacing w:before="280" w:after="280" w:line="240" w:lineRule="auto"/>
    </w:pPr>
    <w:rPr>
      <w:rFonts w:ascii="Tahoma" w:hAnsi="Tahoma" w:cs="Tahoma"/>
      <w:sz w:val="20"/>
      <w:szCs w:val="20"/>
      <w:lang w:eastAsia="ar-SA"/>
    </w:rPr>
  </w:style>
  <w:style w:type="paragraph" w:customStyle="1" w:styleId="TableContents">
    <w:name w:val="Table Contents"/>
    <w:basedOn w:val="Normal"/>
    <w:rsid w:val="00C8635A"/>
    <w:pPr>
      <w:suppressLineNumbers/>
      <w:suppressAutoHyphens/>
      <w:spacing w:after="0" w:line="240" w:lineRule="auto"/>
    </w:pPr>
    <w:rPr>
      <w:rFonts w:ascii="Times New Roman" w:hAnsi="Times New Roman"/>
      <w:sz w:val="28"/>
      <w:szCs w:val="28"/>
      <w:lang w:eastAsia="ar-SA"/>
    </w:rPr>
  </w:style>
  <w:style w:type="paragraph" w:customStyle="1" w:styleId="TableHeading">
    <w:name w:val="Table Heading"/>
    <w:basedOn w:val="TableContents"/>
    <w:rsid w:val="00C8635A"/>
    <w:pPr>
      <w:jc w:val="center"/>
    </w:pPr>
    <w:rPr>
      <w:b/>
      <w:bCs/>
    </w:rPr>
  </w:style>
  <w:style w:type="paragraph" w:styleId="DocumentMap">
    <w:name w:val="Document Map"/>
    <w:basedOn w:val="Normal"/>
    <w:link w:val="DocumentMapChar"/>
    <w:uiPriority w:val="99"/>
    <w:rsid w:val="00C8635A"/>
    <w:pPr>
      <w:shd w:val="clear" w:color="auto" w:fill="000080"/>
      <w:suppressAutoHyphens/>
      <w:spacing w:after="0" w:line="240" w:lineRule="auto"/>
    </w:pPr>
    <w:rPr>
      <w:rFonts w:ascii="Tahoma" w:hAnsi="Tahoma"/>
      <w:sz w:val="20"/>
      <w:szCs w:val="20"/>
      <w:lang w:eastAsia="ar-SA"/>
    </w:rPr>
  </w:style>
  <w:style w:type="character" w:customStyle="1" w:styleId="DocumentMapChar">
    <w:name w:val="Document Map Char"/>
    <w:link w:val="DocumentMap"/>
    <w:uiPriority w:val="99"/>
    <w:locked/>
    <w:rsid w:val="00C8635A"/>
    <w:rPr>
      <w:rFonts w:ascii="Tahoma" w:hAnsi="Tahoma"/>
      <w:lang w:eastAsia="ar-SA" w:bidi="ar-SA"/>
    </w:rPr>
  </w:style>
  <w:style w:type="paragraph" w:customStyle="1" w:styleId="vanphong">
    <w:name w:val="vanphong"/>
    <w:basedOn w:val="Normal"/>
    <w:rsid w:val="00C8635A"/>
    <w:pPr>
      <w:spacing w:before="100" w:beforeAutospacing="1" w:after="100" w:afterAutospacing="1" w:line="240" w:lineRule="auto"/>
    </w:pPr>
    <w:rPr>
      <w:rFonts w:ascii="Times New Roman" w:hAnsi="Times New Roman"/>
      <w:sz w:val="24"/>
      <w:szCs w:val="24"/>
    </w:rPr>
  </w:style>
  <w:style w:type="paragraph" w:customStyle="1" w:styleId="than">
    <w:name w:val="than"/>
    <w:basedOn w:val="Normal"/>
    <w:rsid w:val="00C8635A"/>
    <w:pPr>
      <w:spacing w:before="120" w:after="0" w:line="240" w:lineRule="auto"/>
      <w:ind w:firstLine="567"/>
      <w:jc w:val="both"/>
    </w:pPr>
    <w:rPr>
      <w:rFonts w:ascii="PdTime" w:hAnsi="PdTime" w:cs="PdTime"/>
      <w:sz w:val="24"/>
      <w:szCs w:val="24"/>
    </w:rPr>
  </w:style>
  <w:style w:type="paragraph" w:customStyle="1" w:styleId="n-dieu">
    <w:name w:val="n-dieu"/>
    <w:basedOn w:val="Normal"/>
    <w:autoRedefine/>
    <w:rsid w:val="00C8635A"/>
    <w:pPr>
      <w:spacing w:before="240" w:after="120" w:line="240" w:lineRule="auto"/>
      <w:ind w:left="1820" w:hanging="1111"/>
      <w:jc w:val="both"/>
    </w:pPr>
    <w:rPr>
      <w:rFonts w:ascii="Times New Roman" w:hAnsi="Times New Roman"/>
      <w:sz w:val="28"/>
      <w:szCs w:val="28"/>
      <w:lang w:val="am-ET"/>
    </w:rPr>
  </w:style>
  <w:style w:type="character" w:customStyle="1" w:styleId="bodytextindent-h1">
    <w:name w:val="bodytextindent-h1"/>
    <w:rsid w:val="00C8635A"/>
    <w:rPr>
      <w:rFonts w:ascii=".VnTime" w:hAnsi=".VnTime" w:cs=".VnTime"/>
      <w:sz w:val="26"/>
      <w:szCs w:val="26"/>
    </w:rPr>
  </w:style>
  <w:style w:type="paragraph" w:customStyle="1" w:styleId="bodytextindent-p">
    <w:name w:val="bodytextindent-p"/>
    <w:basedOn w:val="Normal"/>
    <w:rsid w:val="00C8635A"/>
    <w:pPr>
      <w:spacing w:after="0" w:line="240" w:lineRule="auto"/>
      <w:jc w:val="both"/>
    </w:pPr>
    <w:rPr>
      <w:rFonts w:ascii="Times New Roman" w:hAnsi="Times New Roman"/>
      <w:sz w:val="20"/>
      <w:szCs w:val="20"/>
      <w:lang w:val="vi-VN" w:eastAsia="vi-VN"/>
    </w:rPr>
  </w:style>
  <w:style w:type="character" w:customStyle="1" w:styleId="bodytext-h1">
    <w:name w:val="bodytext-h1"/>
    <w:rsid w:val="00C8635A"/>
    <w:rPr>
      <w:rFonts w:ascii=".VnTime" w:hAnsi=".VnTime" w:cs=".VnTime"/>
      <w:color w:val="0000FF"/>
      <w:sz w:val="26"/>
      <w:szCs w:val="26"/>
    </w:rPr>
  </w:style>
  <w:style w:type="paragraph" w:customStyle="1" w:styleId="bodytext-p">
    <w:name w:val="bodytext-p"/>
    <w:basedOn w:val="Normal"/>
    <w:rsid w:val="00C8635A"/>
    <w:pPr>
      <w:spacing w:after="0" w:line="240" w:lineRule="auto"/>
      <w:jc w:val="both"/>
    </w:pPr>
    <w:rPr>
      <w:rFonts w:ascii="Times New Roman" w:hAnsi="Times New Roman"/>
      <w:sz w:val="20"/>
      <w:szCs w:val="20"/>
      <w:lang w:val="vi-VN" w:eastAsia="vi-VN"/>
    </w:rPr>
  </w:style>
  <w:style w:type="character" w:customStyle="1" w:styleId="n-dieund-h1">
    <w:name w:val="n-dieund-h1"/>
    <w:rsid w:val="00C8635A"/>
    <w:rPr>
      <w:rFonts w:ascii=".VnTime" w:hAnsi=".VnTime" w:cs=".VnTime"/>
      <w:sz w:val="28"/>
      <w:szCs w:val="28"/>
    </w:rPr>
  </w:style>
  <w:style w:type="paragraph" w:customStyle="1" w:styleId="n-dieund-p">
    <w:name w:val="n-dieund-p"/>
    <w:basedOn w:val="Normal"/>
    <w:rsid w:val="00C8635A"/>
    <w:pPr>
      <w:spacing w:after="0" w:line="240" w:lineRule="auto"/>
      <w:jc w:val="both"/>
    </w:pPr>
    <w:rPr>
      <w:rFonts w:ascii="Times New Roman" w:hAnsi="Times New Roman"/>
      <w:sz w:val="20"/>
      <w:szCs w:val="20"/>
      <w:lang w:val="vi-VN" w:eastAsia="vi-VN"/>
    </w:rPr>
  </w:style>
  <w:style w:type="character" w:customStyle="1" w:styleId="HeaderChar1">
    <w:name w:val="Header Char1"/>
    <w:locked/>
    <w:rsid w:val="00C8635A"/>
    <w:rPr>
      <w:sz w:val="28"/>
      <w:szCs w:val="28"/>
    </w:rPr>
  </w:style>
  <w:style w:type="character" w:customStyle="1" w:styleId="FooterChar1">
    <w:name w:val="Footer Char1"/>
    <w:locked/>
    <w:rsid w:val="00C8635A"/>
    <w:rPr>
      <w:sz w:val="28"/>
      <w:szCs w:val="28"/>
    </w:rPr>
  </w:style>
  <w:style w:type="paragraph" w:styleId="BodyTextIndent">
    <w:name w:val="Body Text Indent"/>
    <w:aliases w:val="Body Text Indent Char1 Char Char,Body Text Indent Char1 Char Char Char Char ,Body Text Indent Char Char Char Char,Body Text Indent Char Char Char,Body Text Indent Char Char Char Char Char Char Char"/>
    <w:basedOn w:val="Normal"/>
    <w:link w:val="BodyTextIndentChar1"/>
    <w:rsid w:val="00C8635A"/>
    <w:pPr>
      <w:spacing w:after="120" w:line="240" w:lineRule="auto"/>
      <w:ind w:left="360"/>
    </w:pPr>
    <w:rPr>
      <w:rFonts w:ascii="Times New Roman" w:hAnsi="Times New Roman"/>
      <w:sz w:val="28"/>
      <w:szCs w:val="28"/>
    </w:rPr>
  </w:style>
  <w:style w:type="character" w:customStyle="1" w:styleId="BodyTextIndentChar1">
    <w:name w:val="Body Text Indent Char1"/>
    <w:aliases w:val="Body Text Indent Char1 Char Char Char1,Body Text Indent Char1 Char Char Char Char  Char1,Body Text Indent Char Char Char Char Char1,Body Text Indent Char Char Char Char2,Body Text Indent Char Char Char Char Char Char Char Char"/>
    <w:link w:val="BodyTextIndent"/>
    <w:locked/>
    <w:rsid w:val="00C8635A"/>
    <w:rPr>
      <w:sz w:val="28"/>
      <w:szCs w:val="28"/>
      <w:lang w:bidi="ar-SA"/>
    </w:rPr>
  </w:style>
  <w:style w:type="character" w:customStyle="1" w:styleId="BodyTextIndentChar">
    <w:name w:val="Body Text Indent Char"/>
    <w:aliases w:val="Body Text Indent Char1 Char Char Char,Body Text Indent Char1 Char Char Char Char  Char,Body Text Indent Char Char Char Char Char,Body Text Indent Char Char Char Char1"/>
    <w:rsid w:val="00C8635A"/>
    <w:rPr>
      <w:sz w:val="22"/>
      <w:szCs w:val="22"/>
    </w:rPr>
  </w:style>
  <w:style w:type="paragraph" w:customStyle="1" w:styleId="Char0">
    <w:name w:val="Char"/>
    <w:basedOn w:val="Normal"/>
    <w:rsid w:val="00C8635A"/>
    <w:pPr>
      <w:pageBreakBefore/>
      <w:spacing w:before="100" w:beforeAutospacing="1" w:after="100" w:afterAutospacing="1" w:line="240" w:lineRule="auto"/>
    </w:pPr>
    <w:rPr>
      <w:rFonts w:ascii="Tahoma" w:hAnsi="Tahoma" w:cs="Tahoma"/>
      <w:sz w:val="20"/>
      <w:szCs w:val="20"/>
    </w:rPr>
  </w:style>
  <w:style w:type="paragraph" w:customStyle="1" w:styleId="heading4-p">
    <w:name w:val="heading4-p"/>
    <w:basedOn w:val="Normal"/>
    <w:rsid w:val="00C8635A"/>
    <w:pPr>
      <w:spacing w:after="0" w:line="240" w:lineRule="auto"/>
      <w:jc w:val="center"/>
    </w:pPr>
    <w:rPr>
      <w:rFonts w:ascii="Times New Roman" w:hAnsi="Times New Roman"/>
      <w:sz w:val="20"/>
      <w:szCs w:val="20"/>
      <w:lang w:val="vi-VN" w:eastAsia="vi-VN"/>
    </w:rPr>
  </w:style>
  <w:style w:type="character" w:customStyle="1" w:styleId="CharChar9">
    <w:name w:val="Char Char9"/>
    <w:locked/>
    <w:rsid w:val="00C8635A"/>
    <w:rPr>
      <w:rFonts w:ascii="Cambria" w:hAnsi="Cambria"/>
      <w:b/>
      <w:bCs/>
      <w:color w:val="4F81BD"/>
      <w:sz w:val="22"/>
      <w:szCs w:val="22"/>
      <w:lang w:bidi="ar-SA"/>
    </w:rPr>
  </w:style>
  <w:style w:type="character" w:customStyle="1" w:styleId="CharChar7">
    <w:name w:val="Char Char7"/>
    <w:locked/>
    <w:rsid w:val="00C8635A"/>
    <w:rPr>
      <w:lang w:bidi="ar-SA"/>
    </w:rPr>
  </w:style>
  <w:style w:type="paragraph" w:customStyle="1" w:styleId="ColorfulList-Accent11">
    <w:name w:val="Colorful List - Accent 11"/>
    <w:basedOn w:val="Normal"/>
    <w:uiPriority w:val="34"/>
    <w:qFormat/>
    <w:rsid w:val="00C8635A"/>
    <w:pPr>
      <w:spacing w:after="0" w:line="240" w:lineRule="auto"/>
      <w:ind w:left="720"/>
      <w:contextualSpacing/>
    </w:pPr>
    <w:rPr>
      <w:rFonts w:ascii="Times New Roman" w:eastAsia="Calibri" w:hAnsi="Times New Roman"/>
      <w:sz w:val="28"/>
    </w:rPr>
  </w:style>
  <w:style w:type="character" w:customStyle="1" w:styleId="apple-style-span">
    <w:name w:val="apple-style-span"/>
    <w:rsid w:val="00C8635A"/>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8635A"/>
    <w:pPr>
      <w:pageBreakBefore/>
      <w:spacing w:before="100" w:beforeAutospacing="1" w:after="100" w:afterAutospacing="1" w:line="240" w:lineRule="auto"/>
    </w:pPr>
    <w:rPr>
      <w:rFonts w:ascii="Tahoma" w:hAnsi="Tahoma" w:cs="Tahoma"/>
      <w:sz w:val="20"/>
      <w:szCs w:val="20"/>
    </w:rPr>
  </w:style>
  <w:style w:type="paragraph" w:styleId="NoSpacing">
    <w:name w:val="No Spacing"/>
    <w:qFormat/>
    <w:rsid w:val="00C8635A"/>
    <w:rPr>
      <w:rFonts w:eastAsia="Calibri"/>
      <w:sz w:val="28"/>
      <w:szCs w:val="28"/>
    </w:rPr>
  </w:style>
  <w:style w:type="character" w:customStyle="1" w:styleId="CommentTextChar">
    <w:name w:val="Comment Text Char"/>
    <w:link w:val="CommentText"/>
    <w:uiPriority w:val="99"/>
    <w:semiHidden/>
    <w:rsid w:val="00C8635A"/>
    <w:rPr>
      <w:lang w:eastAsia="ar-SA" w:bidi="ar-SA"/>
    </w:rPr>
  </w:style>
  <w:style w:type="paragraph" w:styleId="CommentText">
    <w:name w:val="annotation text"/>
    <w:basedOn w:val="Normal"/>
    <w:link w:val="CommentTextChar"/>
    <w:uiPriority w:val="99"/>
    <w:semiHidden/>
    <w:qFormat/>
    <w:rsid w:val="00C8635A"/>
    <w:pPr>
      <w:suppressAutoHyphens/>
      <w:spacing w:after="0" w:line="240" w:lineRule="auto"/>
    </w:pPr>
    <w:rPr>
      <w:rFonts w:ascii="Times New Roman" w:hAnsi="Times New Roman"/>
      <w:sz w:val="20"/>
      <w:szCs w:val="20"/>
      <w:lang w:eastAsia="ar-SA"/>
    </w:rPr>
  </w:style>
  <w:style w:type="paragraph" w:customStyle="1" w:styleId="Center">
    <w:name w:val="Center"/>
    <w:basedOn w:val="Normal"/>
    <w:rsid w:val="00C8635A"/>
    <w:pPr>
      <w:spacing w:after="120" w:line="240" w:lineRule="auto"/>
      <w:jc w:val="center"/>
    </w:pPr>
    <w:rPr>
      <w:rFonts w:ascii="Arial" w:eastAsia="Arial" w:hAnsi="Arial" w:cs="Arial"/>
      <w:color w:val="000000"/>
      <w:sz w:val="20"/>
      <w:szCs w:val="20"/>
    </w:rPr>
  </w:style>
  <w:style w:type="paragraph" w:customStyle="1" w:styleId="tieudechinh">
    <w:name w:val="tieudechinh"/>
    <w:basedOn w:val="Normal"/>
    <w:rsid w:val="00C8635A"/>
    <w:pPr>
      <w:spacing w:before="100" w:beforeAutospacing="1" w:after="100" w:afterAutospacing="1" w:line="240" w:lineRule="auto"/>
    </w:pPr>
    <w:rPr>
      <w:rFonts w:ascii="Arial" w:hAnsi="Arial" w:cs="Arial"/>
      <w:color w:val="666666"/>
      <w:sz w:val="18"/>
      <w:szCs w:val="18"/>
    </w:rPr>
  </w:style>
  <w:style w:type="character" w:customStyle="1" w:styleId="Heading7Char1">
    <w:name w:val="Heading 7 Char1"/>
    <w:locked/>
    <w:rsid w:val="00C8635A"/>
    <w:rPr>
      <w:rFonts w:ascii=".VnTime" w:hAnsi=".VnTime" w:cs=".VnTime"/>
      <w:i/>
      <w:iCs/>
      <w:sz w:val="28"/>
      <w:szCs w:val="28"/>
      <w:lang w:val="en-US" w:eastAsia="en-US" w:bidi="ar-SA"/>
    </w:rPr>
  </w:style>
  <w:style w:type="character" w:customStyle="1" w:styleId="grame">
    <w:name w:val="grame"/>
    <w:rsid w:val="00C8635A"/>
    <w:rPr>
      <w:rFonts w:cs="Times New Roman"/>
    </w:rPr>
  </w:style>
  <w:style w:type="paragraph" w:customStyle="1" w:styleId="CharCharChar1CharCharCharCharCharCharCharCharCharCharCharCharCharCharChar">
    <w:name w:val="Char Char Char1 Char Char Char Char Char Char Char Char Char Char Char Char Char Char Char"/>
    <w:basedOn w:val="Normal"/>
    <w:rsid w:val="00C8635A"/>
    <w:pPr>
      <w:pageBreakBefore/>
      <w:spacing w:before="100" w:beforeAutospacing="1" w:after="100" w:afterAutospacing="1" w:line="240" w:lineRule="auto"/>
    </w:pPr>
    <w:rPr>
      <w:rFonts w:ascii="Tahoma" w:hAnsi="Tahoma"/>
      <w:sz w:val="20"/>
      <w:szCs w:val="20"/>
    </w:rPr>
  </w:style>
  <w:style w:type="paragraph" w:customStyle="1" w:styleId="default">
    <w:name w:val="default"/>
    <w:basedOn w:val="Normal"/>
    <w:rsid w:val="00C8635A"/>
    <w:pPr>
      <w:spacing w:after="0" w:line="240" w:lineRule="auto"/>
    </w:pPr>
    <w:rPr>
      <w:sz w:val="24"/>
      <w:szCs w:val="24"/>
    </w:rPr>
  </w:style>
  <w:style w:type="character" w:customStyle="1" w:styleId="defaultchar1">
    <w:name w:val="default__char1"/>
    <w:rsid w:val="00C8635A"/>
    <w:rPr>
      <w:rFonts w:ascii="Calibri" w:hAnsi="Calibri" w:hint="default"/>
    </w:rPr>
  </w:style>
  <w:style w:type="character" w:styleId="CommentReference">
    <w:name w:val="annotation reference"/>
    <w:uiPriority w:val="99"/>
    <w:rsid w:val="00234C00"/>
    <w:rPr>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rsid w:val="00660B62"/>
    <w:pPr>
      <w:pageBreakBefore/>
      <w:spacing w:before="100" w:beforeAutospacing="1" w:after="100" w:afterAutospacing="1" w:line="240" w:lineRule="auto"/>
    </w:pPr>
    <w:rPr>
      <w:rFonts w:ascii="Tahoma" w:hAnsi="Tahoma"/>
      <w:sz w:val="20"/>
      <w:szCs w:val="20"/>
    </w:rPr>
  </w:style>
  <w:style w:type="paragraph" w:customStyle="1" w:styleId="iuiu">
    <w:name w:val="Điều Điều"/>
    <w:basedOn w:val="Normal"/>
    <w:link w:val="iuiuChar"/>
    <w:uiPriority w:val="99"/>
    <w:qFormat/>
    <w:rsid w:val="00AF0CA2"/>
    <w:pPr>
      <w:numPr>
        <w:numId w:val="1"/>
      </w:numPr>
      <w:tabs>
        <w:tab w:val="left" w:pos="993"/>
        <w:tab w:val="left" w:pos="1843"/>
      </w:tabs>
      <w:spacing w:before="120" w:after="0" w:line="240" w:lineRule="auto"/>
      <w:jc w:val="both"/>
      <w:outlineLvl w:val="2"/>
    </w:pPr>
    <w:rPr>
      <w:rFonts w:ascii="Times New Roman" w:hAnsi="Times New Roman"/>
      <w:b/>
      <w:bCs/>
      <w:sz w:val="28"/>
      <w:szCs w:val="28"/>
      <w:lang w:val="am-ET"/>
    </w:rPr>
  </w:style>
  <w:style w:type="character" w:customStyle="1" w:styleId="iuiuChar">
    <w:name w:val="Điều Điều Char"/>
    <w:link w:val="iuiu"/>
    <w:uiPriority w:val="99"/>
    <w:rsid w:val="00AF0CA2"/>
    <w:rPr>
      <w:b/>
      <w:bCs/>
      <w:sz w:val="28"/>
      <w:szCs w:val="28"/>
      <w:lang w:val="am-ET"/>
    </w:rPr>
  </w:style>
  <w:style w:type="character" w:customStyle="1" w:styleId="dieuChar">
    <w:name w:val="dieu Char"/>
    <w:rsid w:val="008C1D6C"/>
    <w:rPr>
      <w:rFonts w:eastAsia="Times New Roman"/>
      <w:b/>
      <w:color w:val="0000FF"/>
      <w:sz w:val="26"/>
    </w:rPr>
  </w:style>
  <w:style w:type="paragraph" w:customStyle="1" w:styleId="abc">
    <w:name w:val="abc"/>
    <w:basedOn w:val="Normal"/>
    <w:rsid w:val="00A21A52"/>
    <w:pPr>
      <w:widowControl w:val="0"/>
      <w:spacing w:after="0" w:line="240" w:lineRule="auto"/>
    </w:pPr>
    <w:rPr>
      <w:rFonts w:ascii=".VnTime" w:hAnsi=".VnTime"/>
      <w:sz w:val="28"/>
      <w:szCs w:val="20"/>
    </w:rPr>
  </w:style>
  <w:style w:type="paragraph" w:customStyle="1" w:styleId="Nidungiu">
    <w:name w:val="Nội dung Điều"/>
    <w:basedOn w:val="Normal"/>
    <w:link w:val="NidungiuChar"/>
    <w:qFormat/>
    <w:rsid w:val="00D41AF4"/>
    <w:pPr>
      <w:spacing w:before="120" w:after="0" w:line="240" w:lineRule="auto"/>
      <w:ind w:firstLine="709"/>
      <w:jc w:val="both"/>
    </w:pPr>
    <w:rPr>
      <w:rFonts w:ascii="Times New Roman" w:hAnsi="Times New Roman"/>
      <w:sz w:val="20"/>
      <w:szCs w:val="28"/>
    </w:rPr>
  </w:style>
  <w:style w:type="character" w:customStyle="1" w:styleId="NidungiuChar">
    <w:name w:val="Nội dung Điều Char"/>
    <w:link w:val="Nidungiu"/>
    <w:rsid w:val="00D41AF4"/>
    <w:rPr>
      <w:szCs w:val="28"/>
      <w:lang w:val="en-US"/>
    </w:rPr>
  </w:style>
  <w:style w:type="paragraph" w:customStyle="1" w:styleId="Default0">
    <w:name w:val="Default"/>
    <w:rsid w:val="006D304C"/>
    <w:pPr>
      <w:autoSpaceDE w:val="0"/>
      <w:autoSpaceDN w:val="0"/>
      <w:adjustRightInd w:val="0"/>
    </w:pPr>
    <w:rPr>
      <w:rFonts w:eastAsia="Calibri"/>
      <w:color w:val="000000"/>
      <w:sz w:val="24"/>
      <w:szCs w:val="24"/>
      <w:lang w:eastAsia="ja-JP"/>
    </w:rPr>
  </w:style>
  <w:style w:type="paragraph" w:customStyle="1" w:styleId="margintop5px">
    <w:name w:val="margintop5px"/>
    <w:basedOn w:val="Normal"/>
    <w:rsid w:val="001A45D6"/>
    <w:pPr>
      <w:spacing w:before="100" w:beforeAutospacing="1" w:after="100" w:afterAutospacing="1" w:line="240" w:lineRule="auto"/>
    </w:pPr>
    <w:rPr>
      <w:rFonts w:ascii="Times New Roman" w:hAnsi="Times New Roman"/>
      <w:sz w:val="24"/>
      <w:szCs w:val="24"/>
    </w:rPr>
  </w:style>
  <w:style w:type="character" w:customStyle="1" w:styleId="newssummarydetail">
    <w:name w:val="news_summary_detail"/>
    <w:basedOn w:val="DefaultParagraphFont"/>
    <w:rsid w:val="001A45D6"/>
  </w:style>
  <w:style w:type="character" w:customStyle="1" w:styleId="CommentSubjectChar">
    <w:name w:val="Comment Subject Char"/>
    <w:basedOn w:val="CommentTextChar"/>
    <w:link w:val="CommentSubject"/>
    <w:uiPriority w:val="99"/>
    <w:rsid w:val="00353424"/>
    <w:rPr>
      <w:rFonts w:ascii="Arial" w:eastAsia="Arial" w:hAnsi="Arial"/>
      <w:b/>
      <w:bCs/>
      <w:lang w:val="vi-VN" w:eastAsia="ar-SA" w:bidi="ar-SA"/>
    </w:rPr>
  </w:style>
  <w:style w:type="paragraph" w:styleId="CommentSubject">
    <w:name w:val="annotation subject"/>
    <w:basedOn w:val="CommentText"/>
    <w:next w:val="CommentText"/>
    <w:link w:val="CommentSubjectChar"/>
    <w:uiPriority w:val="99"/>
    <w:unhideWhenUsed/>
    <w:qFormat/>
    <w:rsid w:val="00353424"/>
    <w:pPr>
      <w:autoSpaceDN w:val="0"/>
      <w:spacing w:before="120"/>
      <w:ind w:firstLine="624"/>
    </w:pPr>
    <w:rPr>
      <w:rFonts w:ascii="Arial" w:eastAsia="Arial" w:hAnsi="Arial"/>
      <w:b/>
      <w:bCs/>
      <w:lang w:val="vi-VN" w:eastAsia="en-US"/>
    </w:rPr>
  </w:style>
  <w:style w:type="character" w:customStyle="1" w:styleId="Heading6Char">
    <w:name w:val="Heading 6 Char"/>
    <w:basedOn w:val="DefaultParagraphFont"/>
    <w:link w:val="Heading6"/>
    <w:rsid w:val="005952AF"/>
    <w:rPr>
      <w:bCs/>
      <w:sz w:val="28"/>
      <w:szCs w:val="24"/>
    </w:rPr>
  </w:style>
  <w:style w:type="paragraph" w:customStyle="1" w:styleId="footnotetext-p">
    <w:name w:val="footnotetext-p"/>
    <w:basedOn w:val="Normal"/>
    <w:rsid w:val="005952AF"/>
    <w:pPr>
      <w:spacing w:after="0" w:line="240" w:lineRule="auto"/>
    </w:pPr>
    <w:rPr>
      <w:rFonts w:ascii="Times New Roman" w:hAnsi="Times New Roman"/>
      <w:sz w:val="20"/>
      <w:szCs w:val="20"/>
    </w:rPr>
  </w:style>
  <w:style w:type="character" w:customStyle="1" w:styleId="footnotetext-h1">
    <w:name w:val="footnotetext-h1"/>
    <w:rsid w:val="005952AF"/>
    <w:rPr>
      <w:rFonts w:ascii="Times New Roman" w:hAnsi="Times New Roman" w:cs="Times New Roman" w:hint="default"/>
      <w:sz w:val="20"/>
      <w:szCs w:val="20"/>
    </w:rPr>
  </w:style>
  <w:style w:type="paragraph" w:customStyle="1" w:styleId="CharCharCharCharCharCharChar">
    <w:name w:val="Char Char Char Char Char Char Char"/>
    <w:autoRedefine/>
    <w:rsid w:val="005952AF"/>
    <w:pPr>
      <w:tabs>
        <w:tab w:val="left" w:pos="1152"/>
      </w:tabs>
      <w:spacing w:before="120" w:after="120" w:line="312" w:lineRule="auto"/>
    </w:pPr>
    <w:rPr>
      <w:rFonts w:ascii="Arial" w:hAnsi="Arial" w:cs="Arial"/>
      <w:sz w:val="26"/>
      <w:szCs w:val="26"/>
    </w:rPr>
  </w:style>
  <w:style w:type="paragraph" w:customStyle="1" w:styleId="DefaultParagraphFontParaCharCharCharCharChar">
    <w:name w:val="Default Paragraph Font Para Char Char Char Char Char"/>
    <w:autoRedefine/>
    <w:rsid w:val="005952AF"/>
    <w:pPr>
      <w:tabs>
        <w:tab w:val="left" w:pos="1152"/>
      </w:tabs>
      <w:spacing w:before="120" w:after="120" w:line="312" w:lineRule="auto"/>
    </w:pPr>
    <w:rPr>
      <w:rFonts w:ascii="Arial" w:hAnsi="Arial" w:cs="Arial"/>
      <w:sz w:val="26"/>
      <w:szCs w:val="26"/>
    </w:rPr>
  </w:style>
  <w:style w:type="paragraph" w:customStyle="1" w:styleId="CharChar1CharCharCharCharCharCharCharCharChar1CharCharCharCharCharCharCharCharCharCharCharCharCharCharCharChar">
    <w:name w:val="Char Char1 Char Char Char Char Char Char Char Char Char1 Char Char Char Char Char Char Char Char Char Char Char Char Char Char Char Char"/>
    <w:basedOn w:val="Normal"/>
    <w:rsid w:val="005952AF"/>
    <w:pPr>
      <w:pageBreakBefore/>
      <w:spacing w:before="100" w:beforeAutospacing="1" w:after="100" w:afterAutospacing="1" w:line="240" w:lineRule="auto"/>
    </w:pPr>
    <w:rPr>
      <w:rFonts w:ascii="Tahoma" w:hAnsi="Tahoma"/>
      <w:sz w:val="20"/>
      <w:szCs w:val="20"/>
    </w:rPr>
  </w:style>
  <w:style w:type="character" w:customStyle="1" w:styleId="labelbold">
    <w:name w:val="labelbold"/>
    <w:rsid w:val="005952AF"/>
  </w:style>
  <w:style w:type="character" w:customStyle="1" w:styleId="gmail-msoins">
    <w:name w:val="gmail-msoins"/>
    <w:basedOn w:val="DefaultParagraphFont"/>
    <w:rsid w:val="005952AF"/>
  </w:style>
  <w:style w:type="paragraph" w:customStyle="1" w:styleId="Body">
    <w:name w:val="Body"/>
    <w:rsid w:val="005952A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paragraph" w:customStyle="1" w:styleId="cch1">
    <w:name w:val="cách 1"/>
    <w:basedOn w:val="Normal"/>
    <w:link w:val="cch1Char"/>
    <w:qFormat/>
    <w:rsid w:val="005952AF"/>
    <w:pPr>
      <w:tabs>
        <w:tab w:val="left" w:pos="426"/>
        <w:tab w:val="left" w:pos="1531"/>
      </w:tabs>
      <w:spacing w:before="120" w:after="120" w:line="264" w:lineRule="auto"/>
      <w:ind w:left="425" w:hanging="425"/>
      <w:jc w:val="both"/>
    </w:pPr>
    <w:rPr>
      <w:rFonts w:ascii="Times New Roman" w:hAnsi="Times New Roman"/>
      <w:bCs/>
      <w:sz w:val="24"/>
      <w:szCs w:val="24"/>
    </w:rPr>
  </w:style>
  <w:style w:type="character" w:customStyle="1" w:styleId="cch1Char">
    <w:name w:val="cách 1 Char"/>
    <w:link w:val="cch1"/>
    <w:rsid w:val="005952AF"/>
    <w:rPr>
      <w:bCs/>
      <w:sz w:val="24"/>
      <w:szCs w:val="24"/>
    </w:rPr>
  </w:style>
  <w:style w:type="character" w:customStyle="1" w:styleId="EndnoteTextChar">
    <w:name w:val="Endnote Text Char"/>
    <w:link w:val="EndnoteText"/>
    <w:uiPriority w:val="99"/>
    <w:rsid w:val="005952AF"/>
  </w:style>
  <w:style w:type="paragraph" w:styleId="EndnoteText">
    <w:name w:val="endnote text"/>
    <w:basedOn w:val="Normal"/>
    <w:link w:val="EndnoteTextChar"/>
    <w:uiPriority w:val="99"/>
    <w:unhideWhenUsed/>
    <w:rsid w:val="005952AF"/>
    <w:pPr>
      <w:spacing w:after="0" w:line="240" w:lineRule="auto"/>
      <w:ind w:firstLine="567"/>
      <w:jc w:val="both"/>
    </w:pPr>
    <w:rPr>
      <w:rFonts w:ascii="Times New Roman" w:hAnsi="Times New Roman"/>
      <w:sz w:val="20"/>
      <w:szCs w:val="20"/>
    </w:rPr>
  </w:style>
  <w:style w:type="character" w:customStyle="1" w:styleId="EndnoteTextChar1">
    <w:name w:val="Endnote Text Char1"/>
    <w:basedOn w:val="DefaultParagraphFont"/>
    <w:rsid w:val="005952AF"/>
    <w:rPr>
      <w:rFonts w:ascii="Calibri" w:hAnsi="Calibri"/>
    </w:rPr>
  </w:style>
  <w:style w:type="paragraph" w:customStyle="1" w:styleId="vn8">
    <w:name w:val="vn_8"/>
    <w:basedOn w:val="Normal"/>
    <w:rsid w:val="005952AF"/>
    <w:pPr>
      <w:spacing w:before="100" w:beforeAutospacing="1" w:after="100" w:afterAutospacing="1" w:line="240" w:lineRule="auto"/>
    </w:pPr>
    <w:rPr>
      <w:rFonts w:ascii="Times New Roman" w:hAnsi="Times New Roman"/>
      <w:sz w:val="24"/>
      <w:szCs w:val="24"/>
    </w:rPr>
  </w:style>
  <w:style w:type="character" w:customStyle="1" w:styleId="vn9">
    <w:name w:val="vn_9"/>
    <w:basedOn w:val="DefaultParagraphFont"/>
    <w:rsid w:val="005952AF"/>
  </w:style>
  <w:style w:type="character" w:customStyle="1" w:styleId="vn5">
    <w:name w:val="vn_5"/>
    <w:basedOn w:val="DefaultParagraphFont"/>
    <w:rsid w:val="005952AF"/>
  </w:style>
  <w:style w:type="paragraph" w:customStyle="1" w:styleId="normalpara">
    <w:name w:val="normalpara"/>
    <w:basedOn w:val="Normal"/>
    <w:rsid w:val="005952AF"/>
    <w:pPr>
      <w:spacing w:before="100" w:beforeAutospacing="1" w:after="100" w:afterAutospacing="1" w:line="240" w:lineRule="auto"/>
    </w:pPr>
    <w:rPr>
      <w:rFonts w:ascii="Times New Roman" w:hAnsi="Times New Roman"/>
      <w:sz w:val="24"/>
      <w:szCs w:val="24"/>
    </w:rPr>
  </w:style>
  <w:style w:type="character" w:customStyle="1" w:styleId="style1">
    <w:name w:val="style1"/>
    <w:basedOn w:val="DefaultParagraphFont"/>
    <w:rsid w:val="005952AF"/>
  </w:style>
  <w:style w:type="character" w:styleId="FollowedHyperlink">
    <w:name w:val="FollowedHyperlink"/>
    <w:basedOn w:val="DefaultParagraphFont"/>
    <w:uiPriority w:val="99"/>
    <w:unhideWhenUsed/>
    <w:rsid w:val="005952AF"/>
    <w:rPr>
      <w:color w:val="800080"/>
      <w:u w:val="single"/>
    </w:rPr>
  </w:style>
  <w:style w:type="character" w:styleId="EndnoteReference">
    <w:name w:val="endnote reference"/>
    <w:uiPriority w:val="99"/>
    <w:unhideWhenUsed/>
    <w:rsid w:val="00F8378B"/>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uiPriority w:val="99"/>
    <w:rsid w:val="00857FCB"/>
    <w:pPr>
      <w:spacing w:before="100" w:after="0" w:line="240" w:lineRule="exact"/>
      <w:jc w:val="both"/>
    </w:pPr>
    <w:rPr>
      <w:rFonts w:eastAsia="Calibri"/>
      <w:vertAlign w:val="superscript"/>
    </w:rPr>
  </w:style>
  <w:style w:type="paragraph" w:styleId="HTMLPreformatted">
    <w:name w:val="HTML Preformatted"/>
    <w:basedOn w:val="Normal"/>
    <w:link w:val="HTMLPreformattedChar"/>
    <w:uiPriority w:val="99"/>
    <w:unhideWhenUsed/>
    <w:rsid w:val="0001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177CC"/>
    <w:rPr>
      <w:rFonts w:ascii="Courier New" w:hAnsi="Courier New" w:cs="Courier New"/>
    </w:rPr>
  </w:style>
  <w:style w:type="paragraph" w:customStyle="1" w:styleId="Normal1">
    <w:name w:val="Normal1"/>
    <w:rsid w:val="00A30E05"/>
    <w:pPr>
      <w:spacing w:line="360" w:lineRule="auto"/>
      <w:ind w:left="-1" w:hanging="1"/>
      <w:jc w:val="both"/>
    </w:pPr>
    <w:rPr>
      <w:sz w:val="28"/>
      <w:szCs w:val="28"/>
      <w:lang w:val="nl-NL"/>
    </w:rPr>
  </w:style>
  <w:style w:type="character" w:customStyle="1" w:styleId="fontstyle01">
    <w:name w:val="fontstyle01"/>
    <w:basedOn w:val="DefaultParagraphFont"/>
    <w:rsid w:val="00AD419A"/>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07">
      <w:bodyDiv w:val="1"/>
      <w:marLeft w:val="0"/>
      <w:marRight w:val="0"/>
      <w:marTop w:val="0"/>
      <w:marBottom w:val="0"/>
      <w:divBdr>
        <w:top w:val="none" w:sz="0" w:space="0" w:color="auto"/>
        <w:left w:val="none" w:sz="0" w:space="0" w:color="auto"/>
        <w:bottom w:val="none" w:sz="0" w:space="0" w:color="auto"/>
        <w:right w:val="none" w:sz="0" w:space="0" w:color="auto"/>
      </w:divBdr>
    </w:div>
    <w:div w:id="80684153">
      <w:bodyDiv w:val="1"/>
      <w:marLeft w:val="0"/>
      <w:marRight w:val="0"/>
      <w:marTop w:val="0"/>
      <w:marBottom w:val="0"/>
      <w:divBdr>
        <w:top w:val="none" w:sz="0" w:space="0" w:color="auto"/>
        <w:left w:val="none" w:sz="0" w:space="0" w:color="auto"/>
        <w:bottom w:val="none" w:sz="0" w:space="0" w:color="auto"/>
        <w:right w:val="none" w:sz="0" w:space="0" w:color="auto"/>
      </w:divBdr>
    </w:div>
    <w:div w:id="176311023">
      <w:bodyDiv w:val="1"/>
      <w:marLeft w:val="0"/>
      <w:marRight w:val="0"/>
      <w:marTop w:val="0"/>
      <w:marBottom w:val="0"/>
      <w:divBdr>
        <w:top w:val="none" w:sz="0" w:space="0" w:color="auto"/>
        <w:left w:val="none" w:sz="0" w:space="0" w:color="auto"/>
        <w:bottom w:val="none" w:sz="0" w:space="0" w:color="auto"/>
        <w:right w:val="none" w:sz="0" w:space="0" w:color="auto"/>
      </w:divBdr>
    </w:div>
    <w:div w:id="306400243">
      <w:bodyDiv w:val="1"/>
      <w:marLeft w:val="0"/>
      <w:marRight w:val="0"/>
      <w:marTop w:val="0"/>
      <w:marBottom w:val="0"/>
      <w:divBdr>
        <w:top w:val="none" w:sz="0" w:space="0" w:color="auto"/>
        <w:left w:val="none" w:sz="0" w:space="0" w:color="auto"/>
        <w:bottom w:val="none" w:sz="0" w:space="0" w:color="auto"/>
        <w:right w:val="none" w:sz="0" w:space="0" w:color="auto"/>
      </w:divBdr>
    </w:div>
    <w:div w:id="356741827">
      <w:bodyDiv w:val="1"/>
      <w:marLeft w:val="0"/>
      <w:marRight w:val="0"/>
      <w:marTop w:val="0"/>
      <w:marBottom w:val="0"/>
      <w:divBdr>
        <w:top w:val="none" w:sz="0" w:space="0" w:color="auto"/>
        <w:left w:val="none" w:sz="0" w:space="0" w:color="auto"/>
        <w:bottom w:val="none" w:sz="0" w:space="0" w:color="auto"/>
        <w:right w:val="none" w:sz="0" w:space="0" w:color="auto"/>
      </w:divBdr>
    </w:div>
    <w:div w:id="359673802">
      <w:bodyDiv w:val="1"/>
      <w:marLeft w:val="0"/>
      <w:marRight w:val="0"/>
      <w:marTop w:val="0"/>
      <w:marBottom w:val="0"/>
      <w:divBdr>
        <w:top w:val="none" w:sz="0" w:space="0" w:color="auto"/>
        <w:left w:val="none" w:sz="0" w:space="0" w:color="auto"/>
        <w:bottom w:val="none" w:sz="0" w:space="0" w:color="auto"/>
        <w:right w:val="none" w:sz="0" w:space="0" w:color="auto"/>
      </w:divBdr>
    </w:div>
    <w:div w:id="476145397">
      <w:bodyDiv w:val="1"/>
      <w:marLeft w:val="0"/>
      <w:marRight w:val="0"/>
      <w:marTop w:val="0"/>
      <w:marBottom w:val="0"/>
      <w:divBdr>
        <w:top w:val="none" w:sz="0" w:space="0" w:color="auto"/>
        <w:left w:val="none" w:sz="0" w:space="0" w:color="auto"/>
        <w:bottom w:val="none" w:sz="0" w:space="0" w:color="auto"/>
        <w:right w:val="none" w:sz="0" w:space="0" w:color="auto"/>
      </w:divBdr>
    </w:div>
    <w:div w:id="494685774">
      <w:bodyDiv w:val="1"/>
      <w:marLeft w:val="0"/>
      <w:marRight w:val="0"/>
      <w:marTop w:val="0"/>
      <w:marBottom w:val="0"/>
      <w:divBdr>
        <w:top w:val="none" w:sz="0" w:space="0" w:color="auto"/>
        <w:left w:val="none" w:sz="0" w:space="0" w:color="auto"/>
        <w:bottom w:val="none" w:sz="0" w:space="0" w:color="auto"/>
        <w:right w:val="none" w:sz="0" w:space="0" w:color="auto"/>
      </w:divBdr>
    </w:div>
    <w:div w:id="681324681">
      <w:bodyDiv w:val="1"/>
      <w:marLeft w:val="0"/>
      <w:marRight w:val="0"/>
      <w:marTop w:val="0"/>
      <w:marBottom w:val="0"/>
      <w:divBdr>
        <w:top w:val="none" w:sz="0" w:space="0" w:color="auto"/>
        <w:left w:val="none" w:sz="0" w:space="0" w:color="auto"/>
        <w:bottom w:val="none" w:sz="0" w:space="0" w:color="auto"/>
        <w:right w:val="none" w:sz="0" w:space="0" w:color="auto"/>
      </w:divBdr>
    </w:div>
    <w:div w:id="699623166">
      <w:bodyDiv w:val="1"/>
      <w:marLeft w:val="0"/>
      <w:marRight w:val="0"/>
      <w:marTop w:val="0"/>
      <w:marBottom w:val="0"/>
      <w:divBdr>
        <w:top w:val="none" w:sz="0" w:space="0" w:color="auto"/>
        <w:left w:val="none" w:sz="0" w:space="0" w:color="auto"/>
        <w:bottom w:val="none" w:sz="0" w:space="0" w:color="auto"/>
        <w:right w:val="none" w:sz="0" w:space="0" w:color="auto"/>
      </w:divBdr>
    </w:div>
    <w:div w:id="723604395">
      <w:bodyDiv w:val="1"/>
      <w:marLeft w:val="0"/>
      <w:marRight w:val="0"/>
      <w:marTop w:val="0"/>
      <w:marBottom w:val="0"/>
      <w:divBdr>
        <w:top w:val="none" w:sz="0" w:space="0" w:color="auto"/>
        <w:left w:val="none" w:sz="0" w:space="0" w:color="auto"/>
        <w:bottom w:val="none" w:sz="0" w:space="0" w:color="auto"/>
        <w:right w:val="none" w:sz="0" w:space="0" w:color="auto"/>
      </w:divBdr>
    </w:div>
    <w:div w:id="728067870">
      <w:bodyDiv w:val="1"/>
      <w:marLeft w:val="0"/>
      <w:marRight w:val="0"/>
      <w:marTop w:val="0"/>
      <w:marBottom w:val="0"/>
      <w:divBdr>
        <w:top w:val="none" w:sz="0" w:space="0" w:color="auto"/>
        <w:left w:val="none" w:sz="0" w:space="0" w:color="auto"/>
        <w:bottom w:val="none" w:sz="0" w:space="0" w:color="auto"/>
        <w:right w:val="none" w:sz="0" w:space="0" w:color="auto"/>
      </w:divBdr>
    </w:div>
    <w:div w:id="734815842">
      <w:bodyDiv w:val="1"/>
      <w:marLeft w:val="0"/>
      <w:marRight w:val="0"/>
      <w:marTop w:val="0"/>
      <w:marBottom w:val="0"/>
      <w:divBdr>
        <w:top w:val="none" w:sz="0" w:space="0" w:color="auto"/>
        <w:left w:val="none" w:sz="0" w:space="0" w:color="auto"/>
        <w:bottom w:val="none" w:sz="0" w:space="0" w:color="auto"/>
        <w:right w:val="none" w:sz="0" w:space="0" w:color="auto"/>
      </w:divBdr>
    </w:div>
    <w:div w:id="753011163">
      <w:bodyDiv w:val="1"/>
      <w:marLeft w:val="0"/>
      <w:marRight w:val="0"/>
      <w:marTop w:val="0"/>
      <w:marBottom w:val="0"/>
      <w:divBdr>
        <w:top w:val="none" w:sz="0" w:space="0" w:color="auto"/>
        <w:left w:val="none" w:sz="0" w:space="0" w:color="auto"/>
        <w:bottom w:val="none" w:sz="0" w:space="0" w:color="auto"/>
        <w:right w:val="none" w:sz="0" w:space="0" w:color="auto"/>
      </w:divBdr>
    </w:div>
    <w:div w:id="833180063">
      <w:bodyDiv w:val="1"/>
      <w:marLeft w:val="0"/>
      <w:marRight w:val="0"/>
      <w:marTop w:val="0"/>
      <w:marBottom w:val="0"/>
      <w:divBdr>
        <w:top w:val="none" w:sz="0" w:space="0" w:color="auto"/>
        <w:left w:val="none" w:sz="0" w:space="0" w:color="auto"/>
        <w:bottom w:val="none" w:sz="0" w:space="0" w:color="auto"/>
        <w:right w:val="none" w:sz="0" w:space="0" w:color="auto"/>
      </w:divBdr>
    </w:div>
    <w:div w:id="837040048">
      <w:bodyDiv w:val="1"/>
      <w:marLeft w:val="0"/>
      <w:marRight w:val="0"/>
      <w:marTop w:val="0"/>
      <w:marBottom w:val="0"/>
      <w:divBdr>
        <w:top w:val="none" w:sz="0" w:space="0" w:color="auto"/>
        <w:left w:val="none" w:sz="0" w:space="0" w:color="auto"/>
        <w:bottom w:val="none" w:sz="0" w:space="0" w:color="auto"/>
        <w:right w:val="none" w:sz="0" w:space="0" w:color="auto"/>
      </w:divBdr>
    </w:div>
    <w:div w:id="860318381">
      <w:bodyDiv w:val="1"/>
      <w:marLeft w:val="0"/>
      <w:marRight w:val="0"/>
      <w:marTop w:val="0"/>
      <w:marBottom w:val="0"/>
      <w:divBdr>
        <w:top w:val="none" w:sz="0" w:space="0" w:color="auto"/>
        <w:left w:val="none" w:sz="0" w:space="0" w:color="auto"/>
        <w:bottom w:val="none" w:sz="0" w:space="0" w:color="auto"/>
        <w:right w:val="none" w:sz="0" w:space="0" w:color="auto"/>
      </w:divBdr>
    </w:div>
    <w:div w:id="904535224">
      <w:bodyDiv w:val="1"/>
      <w:marLeft w:val="0"/>
      <w:marRight w:val="0"/>
      <w:marTop w:val="0"/>
      <w:marBottom w:val="0"/>
      <w:divBdr>
        <w:top w:val="none" w:sz="0" w:space="0" w:color="auto"/>
        <w:left w:val="none" w:sz="0" w:space="0" w:color="auto"/>
        <w:bottom w:val="none" w:sz="0" w:space="0" w:color="auto"/>
        <w:right w:val="none" w:sz="0" w:space="0" w:color="auto"/>
      </w:divBdr>
    </w:div>
    <w:div w:id="918948461">
      <w:bodyDiv w:val="1"/>
      <w:marLeft w:val="0"/>
      <w:marRight w:val="0"/>
      <w:marTop w:val="0"/>
      <w:marBottom w:val="0"/>
      <w:divBdr>
        <w:top w:val="none" w:sz="0" w:space="0" w:color="auto"/>
        <w:left w:val="none" w:sz="0" w:space="0" w:color="auto"/>
        <w:bottom w:val="none" w:sz="0" w:space="0" w:color="auto"/>
        <w:right w:val="none" w:sz="0" w:space="0" w:color="auto"/>
      </w:divBdr>
    </w:div>
    <w:div w:id="1052849867">
      <w:bodyDiv w:val="1"/>
      <w:marLeft w:val="0"/>
      <w:marRight w:val="0"/>
      <w:marTop w:val="0"/>
      <w:marBottom w:val="0"/>
      <w:divBdr>
        <w:top w:val="none" w:sz="0" w:space="0" w:color="auto"/>
        <w:left w:val="none" w:sz="0" w:space="0" w:color="auto"/>
        <w:bottom w:val="none" w:sz="0" w:space="0" w:color="auto"/>
        <w:right w:val="none" w:sz="0" w:space="0" w:color="auto"/>
      </w:divBdr>
    </w:div>
    <w:div w:id="1071150747">
      <w:bodyDiv w:val="1"/>
      <w:marLeft w:val="0"/>
      <w:marRight w:val="0"/>
      <w:marTop w:val="0"/>
      <w:marBottom w:val="0"/>
      <w:divBdr>
        <w:top w:val="none" w:sz="0" w:space="0" w:color="auto"/>
        <w:left w:val="none" w:sz="0" w:space="0" w:color="auto"/>
        <w:bottom w:val="none" w:sz="0" w:space="0" w:color="auto"/>
        <w:right w:val="none" w:sz="0" w:space="0" w:color="auto"/>
      </w:divBdr>
    </w:div>
    <w:div w:id="1094715112">
      <w:bodyDiv w:val="1"/>
      <w:marLeft w:val="0"/>
      <w:marRight w:val="0"/>
      <w:marTop w:val="0"/>
      <w:marBottom w:val="0"/>
      <w:divBdr>
        <w:top w:val="none" w:sz="0" w:space="0" w:color="auto"/>
        <w:left w:val="none" w:sz="0" w:space="0" w:color="auto"/>
        <w:bottom w:val="none" w:sz="0" w:space="0" w:color="auto"/>
        <w:right w:val="none" w:sz="0" w:space="0" w:color="auto"/>
      </w:divBdr>
    </w:div>
    <w:div w:id="1101028687">
      <w:bodyDiv w:val="1"/>
      <w:marLeft w:val="0"/>
      <w:marRight w:val="0"/>
      <w:marTop w:val="0"/>
      <w:marBottom w:val="0"/>
      <w:divBdr>
        <w:top w:val="none" w:sz="0" w:space="0" w:color="auto"/>
        <w:left w:val="none" w:sz="0" w:space="0" w:color="auto"/>
        <w:bottom w:val="none" w:sz="0" w:space="0" w:color="auto"/>
        <w:right w:val="none" w:sz="0" w:space="0" w:color="auto"/>
      </w:divBdr>
    </w:div>
    <w:div w:id="1205945225">
      <w:bodyDiv w:val="1"/>
      <w:marLeft w:val="0"/>
      <w:marRight w:val="0"/>
      <w:marTop w:val="0"/>
      <w:marBottom w:val="0"/>
      <w:divBdr>
        <w:top w:val="none" w:sz="0" w:space="0" w:color="auto"/>
        <w:left w:val="none" w:sz="0" w:space="0" w:color="auto"/>
        <w:bottom w:val="none" w:sz="0" w:space="0" w:color="auto"/>
        <w:right w:val="none" w:sz="0" w:space="0" w:color="auto"/>
      </w:divBdr>
    </w:div>
    <w:div w:id="1278488950">
      <w:bodyDiv w:val="1"/>
      <w:marLeft w:val="0"/>
      <w:marRight w:val="0"/>
      <w:marTop w:val="0"/>
      <w:marBottom w:val="0"/>
      <w:divBdr>
        <w:top w:val="none" w:sz="0" w:space="0" w:color="auto"/>
        <w:left w:val="none" w:sz="0" w:space="0" w:color="auto"/>
        <w:bottom w:val="none" w:sz="0" w:space="0" w:color="auto"/>
        <w:right w:val="none" w:sz="0" w:space="0" w:color="auto"/>
      </w:divBdr>
    </w:div>
    <w:div w:id="1316185798">
      <w:bodyDiv w:val="1"/>
      <w:marLeft w:val="0"/>
      <w:marRight w:val="0"/>
      <w:marTop w:val="0"/>
      <w:marBottom w:val="0"/>
      <w:divBdr>
        <w:top w:val="none" w:sz="0" w:space="0" w:color="auto"/>
        <w:left w:val="none" w:sz="0" w:space="0" w:color="auto"/>
        <w:bottom w:val="none" w:sz="0" w:space="0" w:color="auto"/>
        <w:right w:val="none" w:sz="0" w:space="0" w:color="auto"/>
      </w:divBdr>
    </w:div>
    <w:div w:id="1459838678">
      <w:bodyDiv w:val="1"/>
      <w:marLeft w:val="0"/>
      <w:marRight w:val="0"/>
      <w:marTop w:val="0"/>
      <w:marBottom w:val="0"/>
      <w:divBdr>
        <w:top w:val="none" w:sz="0" w:space="0" w:color="auto"/>
        <w:left w:val="none" w:sz="0" w:space="0" w:color="auto"/>
        <w:bottom w:val="none" w:sz="0" w:space="0" w:color="auto"/>
        <w:right w:val="none" w:sz="0" w:space="0" w:color="auto"/>
      </w:divBdr>
    </w:div>
    <w:div w:id="1482501895">
      <w:bodyDiv w:val="1"/>
      <w:marLeft w:val="0"/>
      <w:marRight w:val="0"/>
      <w:marTop w:val="0"/>
      <w:marBottom w:val="0"/>
      <w:divBdr>
        <w:top w:val="none" w:sz="0" w:space="0" w:color="auto"/>
        <w:left w:val="none" w:sz="0" w:space="0" w:color="auto"/>
        <w:bottom w:val="none" w:sz="0" w:space="0" w:color="auto"/>
        <w:right w:val="none" w:sz="0" w:space="0" w:color="auto"/>
      </w:divBdr>
    </w:div>
    <w:div w:id="1616794594">
      <w:bodyDiv w:val="1"/>
      <w:marLeft w:val="0"/>
      <w:marRight w:val="0"/>
      <w:marTop w:val="0"/>
      <w:marBottom w:val="0"/>
      <w:divBdr>
        <w:top w:val="none" w:sz="0" w:space="0" w:color="auto"/>
        <w:left w:val="none" w:sz="0" w:space="0" w:color="auto"/>
        <w:bottom w:val="none" w:sz="0" w:space="0" w:color="auto"/>
        <w:right w:val="none" w:sz="0" w:space="0" w:color="auto"/>
      </w:divBdr>
    </w:div>
    <w:div w:id="1775785787">
      <w:bodyDiv w:val="1"/>
      <w:marLeft w:val="0"/>
      <w:marRight w:val="0"/>
      <w:marTop w:val="0"/>
      <w:marBottom w:val="0"/>
      <w:divBdr>
        <w:top w:val="none" w:sz="0" w:space="0" w:color="auto"/>
        <w:left w:val="none" w:sz="0" w:space="0" w:color="auto"/>
        <w:bottom w:val="none" w:sz="0" w:space="0" w:color="auto"/>
        <w:right w:val="none" w:sz="0" w:space="0" w:color="auto"/>
      </w:divBdr>
    </w:div>
    <w:div w:id="1844856675">
      <w:bodyDiv w:val="1"/>
      <w:marLeft w:val="0"/>
      <w:marRight w:val="0"/>
      <w:marTop w:val="0"/>
      <w:marBottom w:val="0"/>
      <w:divBdr>
        <w:top w:val="none" w:sz="0" w:space="0" w:color="auto"/>
        <w:left w:val="none" w:sz="0" w:space="0" w:color="auto"/>
        <w:bottom w:val="none" w:sz="0" w:space="0" w:color="auto"/>
        <w:right w:val="none" w:sz="0" w:space="0" w:color="auto"/>
      </w:divBdr>
    </w:div>
    <w:div w:id="1869221717">
      <w:bodyDiv w:val="1"/>
      <w:marLeft w:val="0"/>
      <w:marRight w:val="0"/>
      <w:marTop w:val="0"/>
      <w:marBottom w:val="0"/>
      <w:divBdr>
        <w:top w:val="none" w:sz="0" w:space="0" w:color="auto"/>
        <w:left w:val="none" w:sz="0" w:space="0" w:color="auto"/>
        <w:bottom w:val="none" w:sz="0" w:space="0" w:color="auto"/>
        <w:right w:val="none" w:sz="0" w:space="0" w:color="auto"/>
      </w:divBdr>
    </w:div>
    <w:div w:id="1936860572">
      <w:bodyDiv w:val="1"/>
      <w:marLeft w:val="0"/>
      <w:marRight w:val="0"/>
      <w:marTop w:val="0"/>
      <w:marBottom w:val="0"/>
      <w:divBdr>
        <w:top w:val="none" w:sz="0" w:space="0" w:color="auto"/>
        <w:left w:val="none" w:sz="0" w:space="0" w:color="auto"/>
        <w:bottom w:val="none" w:sz="0" w:space="0" w:color="auto"/>
        <w:right w:val="none" w:sz="0" w:space="0" w:color="auto"/>
      </w:divBdr>
    </w:div>
    <w:div w:id="1959682800">
      <w:bodyDiv w:val="1"/>
      <w:marLeft w:val="0"/>
      <w:marRight w:val="0"/>
      <w:marTop w:val="0"/>
      <w:marBottom w:val="0"/>
      <w:divBdr>
        <w:top w:val="none" w:sz="0" w:space="0" w:color="auto"/>
        <w:left w:val="none" w:sz="0" w:space="0" w:color="auto"/>
        <w:bottom w:val="none" w:sz="0" w:space="0" w:color="auto"/>
        <w:right w:val="none" w:sz="0" w:space="0" w:color="auto"/>
      </w:divBdr>
    </w:div>
    <w:div w:id="1984576674">
      <w:bodyDiv w:val="1"/>
      <w:marLeft w:val="0"/>
      <w:marRight w:val="0"/>
      <w:marTop w:val="0"/>
      <w:marBottom w:val="0"/>
      <w:divBdr>
        <w:top w:val="none" w:sz="0" w:space="0" w:color="auto"/>
        <w:left w:val="none" w:sz="0" w:space="0" w:color="auto"/>
        <w:bottom w:val="none" w:sz="0" w:space="0" w:color="auto"/>
        <w:right w:val="none" w:sz="0" w:space="0" w:color="auto"/>
      </w:divBdr>
    </w:div>
    <w:div w:id="1990091030">
      <w:bodyDiv w:val="1"/>
      <w:marLeft w:val="0"/>
      <w:marRight w:val="0"/>
      <w:marTop w:val="0"/>
      <w:marBottom w:val="0"/>
      <w:divBdr>
        <w:top w:val="none" w:sz="0" w:space="0" w:color="auto"/>
        <w:left w:val="none" w:sz="0" w:space="0" w:color="auto"/>
        <w:bottom w:val="none" w:sz="0" w:space="0" w:color="auto"/>
        <w:right w:val="none" w:sz="0" w:space="0" w:color="auto"/>
      </w:divBdr>
    </w:div>
    <w:div w:id="1998536366">
      <w:bodyDiv w:val="1"/>
      <w:marLeft w:val="0"/>
      <w:marRight w:val="0"/>
      <w:marTop w:val="0"/>
      <w:marBottom w:val="0"/>
      <w:divBdr>
        <w:top w:val="none" w:sz="0" w:space="0" w:color="auto"/>
        <w:left w:val="none" w:sz="0" w:space="0" w:color="auto"/>
        <w:bottom w:val="none" w:sz="0" w:space="0" w:color="auto"/>
        <w:right w:val="none" w:sz="0" w:space="0" w:color="auto"/>
      </w:divBdr>
    </w:div>
    <w:div w:id="2025739052">
      <w:bodyDiv w:val="1"/>
      <w:marLeft w:val="0"/>
      <w:marRight w:val="0"/>
      <w:marTop w:val="0"/>
      <w:marBottom w:val="0"/>
      <w:divBdr>
        <w:top w:val="none" w:sz="0" w:space="0" w:color="auto"/>
        <w:left w:val="none" w:sz="0" w:space="0" w:color="auto"/>
        <w:bottom w:val="none" w:sz="0" w:space="0" w:color="auto"/>
        <w:right w:val="none" w:sz="0" w:space="0" w:color="auto"/>
      </w:divBdr>
    </w:div>
    <w:div w:id="2097823967">
      <w:bodyDiv w:val="1"/>
      <w:marLeft w:val="0"/>
      <w:marRight w:val="0"/>
      <w:marTop w:val="0"/>
      <w:marBottom w:val="0"/>
      <w:divBdr>
        <w:top w:val="none" w:sz="0" w:space="0" w:color="auto"/>
        <w:left w:val="none" w:sz="0" w:space="0" w:color="auto"/>
        <w:bottom w:val="none" w:sz="0" w:space="0" w:color="auto"/>
        <w:right w:val="none" w:sz="0" w:space="0" w:color="auto"/>
      </w:divBdr>
    </w:div>
    <w:div w:id="21068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95A62-E040-4C94-8812-F580E951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2048</Words>
  <Characters>11678</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TÀI CHÍNH</vt:lpstr>
      <vt:lpstr>BỘ TÀI CHÍNH</vt:lpstr>
    </vt:vector>
  </TitlesOfParts>
  <Company>Hewlett-Packard Company</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m99</dc:creator>
  <cp:lastModifiedBy>Giang Lê</cp:lastModifiedBy>
  <cp:revision>8</cp:revision>
  <cp:lastPrinted>2025-07-21T09:26:00Z</cp:lastPrinted>
  <dcterms:created xsi:type="dcterms:W3CDTF">2026-06-03T09:18:00Z</dcterms:created>
  <dcterms:modified xsi:type="dcterms:W3CDTF">2026-06-03T09:39:00Z</dcterms:modified>
</cp:coreProperties>
</file>